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AB3" w:rsidRDefault="00635AB3" w:rsidP="00635AB3">
      <w:pPr>
        <w:pStyle w:val="1"/>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Муниципальное автономное общеобразовательное учреждение –</w:t>
      </w:r>
    </w:p>
    <w:p w:rsidR="00635AB3" w:rsidRDefault="00635AB3" w:rsidP="00635AB3">
      <w:pPr>
        <w:pStyle w:val="1"/>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средняя общеобразовательная школа N 93</w:t>
      </w:r>
    </w:p>
    <w:p w:rsidR="00635AB3" w:rsidRDefault="00635AB3" w:rsidP="00635AB3">
      <w:pPr>
        <w:pStyle w:val="1"/>
        <w:jc w:val="center"/>
        <w:rPr>
          <w:rFonts w:ascii="Times New Roman" w:hAnsi="Times New Roman" w:cs="Times New Roman"/>
          <w:color w:val="000000"/>
          <w:sz w:val="28"/>
          <w:szCs w:val="28"/>
        </w:rPr>
      </w:pPr>
    </w:p>
    <w:p w:rsidR="00635AB3" w:rsidRPr="002B476D" w:rsidRDefault="00635AB3" w:rsidP="00635AB3">
      <w:pPr>
        <w:jc w:val="center"/>
        <w:rPr>
          <w:sz w:val="24"/>
          <w:szCs w:val="24"/>
        </w:rPr>
      </w:pPr>
    </w:p>
    <w:p w:rsidR="00635AB3" w:rsidRDefault="00635AB3" w:rsidP="00635AB3">
      <w:pPr>
        <w:pStyle w:val="1"/>
        <w:jc w:val="center"/>
        <w:rPr>
          <w:rFonts w:ascii="Times New Roman" w:hAnsi="Times New Roman" w:cs="Times New Roman"/>
          <w:noProof/>
          <w:color w:val="000000"/>
          <w:sz w:val="28"/>
          <w:szCs w:val="28"/>
        </w:rPr>
      </w:pPr>
    </w:p>
    <w:p w:rsidR="004B0D2A" w:rsidRDefault="004B0D2A" w:rsidP="00635AB3">
      <w:pPr>
        <w:pStyle w:val="1"/>
        <w:jc w:val="center"/>
        <w:rPr>
          <w:rFonts w:ascii="Times New Roman" w:hAnsi="Times New Roman" w:cs="Times New Roman"/>
          <w:noProof/>
          <w:color w:val="000000"/>
          <w:sz w:val="28"/>
          <w:szCs w:val="28"/>
        </w:rPr>
      </w:pPr>
    </w:p>
    <w:p w:rsidR="004B0D2A" w:rsidRDefault="00371CE6" w:rsidP="00635AB3">
      <w:pPr>
        <w:pStyle w:val="1"/>
        <w:jc w:val="center"/>
        <w:rPr>
          <w:rFonts w:ascii="Times New Roman" w:hAnsi="Times New Roman" w:cs="Times New Roman"/>
          <w:noProof/>
          <w:color w:val="000000"/>
          <w:sz w:val="28"/>
          <w:szCs w:val="28"/>
        </w:rPr>
      </w:pPr>
      <w:r w:rsidRPr="00371CE6">
        <w:rPr>
          <w:rFonts w:ascii="Times New Roman" w:hAnsi="Times New Roman" w:cs="Times New Roman"/>
          <w:noProof/>
          <w:color w:val="000000"/>
          <w:sz w:val="28"/>
          <w:szCs w:val="28"/>
        </w:rPr>
        <w:drawing>
          <wp:inline distT="0" distB="0" distL="0" distR="0">
            <wp:extent cx="6958606" cy="1948070"/>
            <wp:effectExtent l="19050" t="0" r="0" b="0"/>
            <wp:docPr id="1" name="Рисунок 1" descr="C:\Users\adm\Desktop\утверждаю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Desktop\утверждаю 24.jpg"/>
                    <pic:cNvPicPr>
                      <a:picLocks noChangeAspect="1" noChangeArrowheads="1"/>
                    </pic:cNvPicPr>
                  </pic:nvPicPr>
                  <pic:blipFill>
                    <a:blip r:embed="rId7"/>
                    <a:srcRect/>
                    <a:stretch>
                      <a:fillRect/>
                    </a:stretch>
                  </pic:blipFill>
                  <pic:spPr bwMode="auto">
                    <a:xfrm>
                      <a:off x="0" y="0"/>
                      <a:ext cx="6971996" cy="1951819"/>
                    </a:xfrm>
                    <a:prstGeom prst="rect">
                      <a:avLst/>
                    </a:prstGeom>
                    <a:noFill/>
                    <a:ln w="9525">
                      <a:noFill/>
                      <a:miter lim="800000"/>
                      <a:headEnd/>
                      <a:tailEnd/>
                    </a:ln>
                  </pic:spPr>
                </pic:pic>
              </a:graphicData>
            </a:graphic>
          </wp:inline>
        </w:drawing>
      </w:r>
    </w:p>
    <w:p w:rsidR="004B0D2A" w:rsidRDefault="004B0D2A" w:rsidP="00635AB3">
      <w:pPr>
        <w:pStyle w:val="1"/>
        <w:jc w:val="center"/>
        <w:rPr>
          <w:rFonts w:ascii="Times New Roman" w:hAnsi="Times New Roman" w:cs="Times New Roman"/>
          <w:noProof/>
          <w:color w:val="000000"/>
          <w:sz w:val="28"/>
          <w:szCs w:val="28"/>
        </w:rPr>
      </w:pPr>
    </w:p>
    <w:p w:rsidR="004B0D2A" w:rsidRDefault="004B0D2A" w:rsidP="00635AB3">
      <w:pPr>
        <w:pStyle w:val="1"/>
        <w:jc w:val="center"/>
        <w:rPr>
          <w:rFonts w:ascii="Times New Roman" w:hAnsi="Times New Roman" w:cs="Times New Roman"/>
          <w:noProof/>
          <w:color w:val="000000"/>
          <w:sz w:val="28"/>
          <w:szCs w:val="28"/>
        </w:rPr>
      </w:pPr>
    </w:p>
    <w:p w:rsidR="004B0D2A" w:rsidRDefault="004B0D2A" w:rsidP="00635AB3">
      <w:pPr>
        <w:pStyle w:val="1"/>
        <w:jc w:val="center"/>
        <w:rPr>
          <w:rFonts w:ascii="Times New Roman" w:hAnsi="Times New Roman" w:cs="Times New Roman"/>
          <w:noProof/>
          <w:color w:val="000000"/>
          <w:sz w:val="28"/>
          <w:szCs w:val="28"/>
        </w:rPr>
      </w:pPr>
    </w:p>
    <w:p w:rsidR="004B0D2A" w:rsidRDefault="004B0D2A" w:rsidP="00635AB3">
      <w:pPr>
        <w:pStyle w:val="1"/>
        <w:jc w:val="center"/>
        <w:rPr>
          <w:rFonts w:ascii="Times New Roman" w:hAnsi="Times New Roman" w:cs="Times New Roman"/>
          <w:noProof/>
          <w:color w:val="000000"/>
          <w:sz w:val="28"/>
          <w:szCs w:val="28"/>
        </w:rPr>
      </w:pPr>
    </w:p>
    <w:p w:rsidR="00635AB3" w:rsidRDefault="00635AB3" w:rsidP="00635AB3">
      <w:pPr>
        <w:pStyle w:val="1"/>
        <w:rPr>
          <w:rFonts w:ascii="Times New Roman" w:hAnsi="Times New Roman" w:cs="Times New Roman"/>
          <w:color w:val="000000"/>
          <w:sz w:val="28"/>
          <w:szCs w:val="28"/>
        </w:rPr>
      </w:pPr>
      <w:r>
        <w:rPr>
          <w:rFonts w:ascii="Times New Roman" w:hAnsi="Times New Roman" w:cs="Times New Roman"/>
          <w:b/>
          <w:color w:val="000000"/>
          <w:sz w:val="28"/>
          <w:szCs w:val="28"/>
        </w:rPr>
        <w:t>Дополнительная  общеобразовательная общеразвивающая программа</w:t>
      </w:r>
    </w:p>
    <w:p w:rsidR="00635AB3" w:rsidRDefault="00DD02C5" w:rsidP="00635AB3">
      <w:pPr>
        <w:pStyle w:val="1"/>
        <w:jc w:val="center"/>
        <w:rPr>
          <w:rFonts w:ascii="Times New Roman" w:hAnsi="Times New Roman" w:cs="Times New Roman"/>
          <w:color w:val="000000"/>
          <w:sz w:val="28"/>
          <w:szCs w:val="28"/>
        </w:rPr>
      </w:pPr>
      <w:r>
        <w:rPr>
          <w:rFonts w:ascii="Times New Roman" w:hAnsi="Times New Roman" w:cs="Times New Roman"/>
          <w:b/>
          <w:color w:val="000000"/>
          <w:sz w:val="28"/>
          <w:szCs w:val="28"/>
        </w:rPr>
        <w:t>художественной</w:t>
      </w:r>
      <w:r w:rsidR="00635AB3">
        <w:rPr>
          <w:rFonts w:ascii="Times New Roman" w:hAnsi="Times New Roman" w:cs="Times New Roman"/>
          <w:b/>
          <w:color w:val="000000"/>
          <w:sz w:val="28"/>
          <w:szCs w:val="28"/>
        </w:rPr>
        <w:t xml:space="preserve">  направленности</w:t>
      </w:r>
    </w:p>
    <w:p w:rsidR="00635AB3" w:rsidRDefault="00FB2D30" w:rsidP="00635AB3">
      <w:pPr>
        <w:pStyle w:val="1"/>
        <w:jc w:val="center"/>
        <w:rPr>
          <w:rFonts w:ascii="Times New Roman" w:hAnsi="Times New Roman" w:cs="Times New Roman"/>
          <w:color w:val="000000"/>
          <w:sz w:val="28"/>
          <w:szCs w:val="28"/>
        </w:rPr>
      </w:pPr>
      <w:r>
        <w:rPr>
          <w:rFonts w:ascii="Times New Roman" w:hAnsi="Times New Roman" w:cs="Times New Roman"/>
          <w:b/>
          <w:color w:val="000000"/>
          <w:sz w:val="28"/>
          <w:szCs w:val="28"/>
        </w:rPr>
        <w:t>«Фантазеры без границ</w:t>
      </w:r>
      <w:r w:rsidR="00635AB3">
        <w:rPr>
          <w:rFonts w:ascii="Times New Roman" w:hAnsi="Times New Roman" w:cs="Times New Roman"/>
          <w:b/>
          <w:color w:val="000000"/>
          <w:sz w:val="28"/>
          <w:szCs w:val="28"/>
        </w:rPr>
        <w:t>»</w:t>
      </w:r>
    </w:p>
    <w:p w:rsidR="00635AB3" w:rsidRDefault="00635AB3" w:rsidP="00635AB3">
      <w:pPr>
        <w:pStyle w:val="1"/>
        <w:jc w:val="center"/>
        <w:rPr>
          <w:rFonts w:ascii="Times New Roman" w:hAnsi="Times New Roman" w:cs="Times New Roman"/>
          <w:color w:val="000000"/>
          <w:sz w:val="28"/>
          <w:szCs w:val="28"/>
        </w:rPr>
      </w:pPr>
    </w:p>
    <w:p w:rsidR="00635AB3" w:rsidRDefault="00635AB3" w:rsidP="00635AB3">
      <w:pPr>
        <w:pStyle w:val="1"/>
        <w:jc w:val="center"/>
        <w:rPr>
          <w:rFonts w:ascii="Times New Roman" w:hAnsi="Times New Roman" w:cs="Times New Roman"/>
          <w:color w:val="000000"/>
          <w:sz w:val="28"/>
          <w:szCs w:val="28"/>
        </w:rPr>
      </w:pPr>
      <w:r>
        <w:rPr>
          <w:rFonts w:ascii="Times New Roman" w:hAnsi="Times New Roman" w:cs="Times New Roman"/>
          <w:color w:val="000000"/>
          <w:sz w:val="28"/>
          <w:szCs w:val="28"/>
        </w:rPr>
        <w:t>Возраст обучающихся: 9-14 лет</w:t>
      </w:r>
    </w:p>
    <w:p w:rsidR="00635AB3" w:rsidRDefault="00635AB3" w:rsidP="00635AB3">
      <w:pPr>
        <w:pStyle w:val="1"/>
        <w:jc w:val="center"/>
        <w:rPr>
          <w:rFonts w:ascii="Times New Roman" w:hAnsi="Times New Roman" w:cs="Times New Roman"/>
          <w:color w:val="000000"/>
          <w:sz w:val="28"/>
          <w:szCs w:val="28"/>
        </w:rPr>
      </w:pPr>
      <w:r>
        <w:rPr>
          <w:rFonts w:ascii="Times New Roman" w:hAnsi="Times New Roman" w:cs="Times New Roman"/>
          <w:color w:val="000000"/>
          <w:sz w:val="28"/>
          <w:szCs w:val="28"/>
        </w:rPr>
        <w:t>Срок реализации: 1 год</w:t>
      </w:r>
    </w:p>
    <w:p w:rsidR="00635AB3" w:rsidRDefault="00635AB3" w:rsidP="00635AB3">
      <w:pPr>
        <w:pStyle w:val="1"/>
        <w:jc w:val="center"/>
        <w:rPr>
          <w:rFonts w:ascii="Times New Roman" w:hAnsi="Times New Roman" w:cs="Times New Roman"/>
          <w:color w:val="000000"/>
          <w:sz w:val="28"/>
          <w:szCs w:val="28"/>
        </w:rPr>
      </w:pPr>
    </w:p>
    <w:p w:rsidR="00635AB3" w:rsidRDefault="00635AB3" w:rsidP="00635AB3">
      <w:pPr>
        <w:pStyle w:val="1"/>
        <w:jc w:val="center"/>
        <w:rPr>
          <w:rFonts w:ascii="Times New Roman" w:hAnsi="Times New Roman" w:cs="Times New Roman"/>
          <w:color w:val="000000"/>
          <w:sz w:val="28"/>
          <w:szCs w:val="28"/>
        </w:rPr>
      </w:pPr>
    </w:p>
    <w:p w:rsidR="00635AB3" w:rsidRDefault="00635AB3" w:rsidP="00635AB3">
      <w:pPr>
        <w:pStyle w:val="1"/>
        <w:jc w:val="center"/>
        <w:rPr>
          <w:rFonts w:ascii="Times New Roman" w:hAnsi="Times New Roman" w:cs="Times New Roman"/>
          <w:color w:val="000000"/>
          <w:sz w:val="28"/>
          <w:szCs w:val="28"/>
        </w:rPr>
      </w:pPr>
    </w:p>
    <w:p w:rsidR="00635AB3" w:rsidRDefault="00635AB3" w:rsidP="00635AB3">
      <w:pPr>
        <w:pStyle w:val="1"/>
        <w:jc w:val="center"/>
        <w:rPr>
          <w:rFonts w:ascii="Times New Roman" w:hAnsi="Times New Roman" w:cs="Times New Roman"/>
          <w:color w:val="000000"/>
          <w:sz w:val="28"/>
          <w:szCs w:val="28"/>
        </w:rPr>
      </w:pPr>
    </w:p>
    <w:p w:rsidR="00635AB3" w:rsidRDefault="00635AB3" w:rsidP="00635AB3">
      <w:pPr>
        <w:pStyle w:val="1"/>
        <w:jc w:val="center"/>
        <w:rPr>
          <w:rFonts w:ascii="Times New Roman" w:hAnsi="Times New Roman" w:cs="Times New Roman"/>
          <w:color w:val="000000"/>
          <w:sz w:val="28"/>
          <w:szCs w:val="28"/>
        </w:rPr>
      </w:pPr>
    </w:p>
    <w:p w:rsidR="00635AB3" w:rsidRDefault="00635AB3" w:rsidP="00635AB3">
      <w:pPr>
        <w:pStyle w:val="1"/>
        <w:rPr>
          <w:rFonts w:ascii="Times New Roman" w:hAnsi="Times New Roman" w:cs="Times New Roman"/>
          <w:color w:val="000000"/>
          <w:sz w:val="24"/>
          <w:szCs w:val="24"/>
        </w:rPr>
      </w:pPr>
    </w:p>
    <w:p w:rsidR="00635AB3" w:rsidRDefault="00635AB3" w:rsidP="00635AB3">
      <w:pPr>
        <w:pStyle w:val="1"/>
        <w:rPr>
          <w:rFonts w:ascii="Times New Roman" w:hAnsi="Times New Roman" w:cs="Times New Roman"/>
          <w:color w:val="000000"/>
          <w:sz w:val="24"/>
          <w:szCs w:val="24"/>
        </w:rPr>
      </w:pPr>
    </w:p>
    <w:p w:rsidR="00635AB3" w:rsidRDefault="00635AB3" w:rsidP="00635AB3">
      <w:pPr>
        <w:pStyle w:val="1"/>
        <w:jc w:val="right"/>
        <w:rPr>
          <w:rFonts w:ascii="Times New Roman" w:hAnsi="Times New Roman" w:cs="Times New Roman"/>
          <w:color w:val="000000"/>
          <w:sz w:val="28"/>
          <w:szCs w:val="28"/>
        </w:rPr>
      </w:pPr>
    </w:p>
    <w:p w:rsidR="00635AB3" w:rsidRDefault="00635AB3" w:rsidP="00635AB3">
      <w:pPr>
        <w:pStyle w:val="1"/>
        <w:jc w:val="right"/>
        <w:rPr>
          <w:rFonts w:ascii="Times New Roman" w:hAnsi="Times New Roman" w:cs="Times New Roman"/>
          <w:color w:val="000000"/>
          <w:sz w:val="28"/>
          <w:szCs w:val="28"/>
        </w:rPr>
      </w:pPr>
    </w:p>
    <w:p w:rsidR="00635AB3" w:rsidRDefault="00635AB3" w:rsidP="00635AB3">
      <w:pPr>
        <w:pStyle w:val="1"/>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Автор- составитель:</w:t>
      </w:r>
    </w:p>
    <w:p w:rsidR="00635AB3" w:rsidRDefault="00635AB3" w:rsidP="00635AB3">
      <w:pPr>
        <w:pStyle w:val="1"/>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Тетюшкина Татьяна Анатольевна, </w:t>
      </w:r>
    </w:p>
    <w:p w:rsidR="00635AB3" w:rsidRDefault="00635AB3" w:rsidP="00635AB3">
      <w:pPr>
        <w:pStyle w:val="1"/>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D40">
        <w:rPr>
          <w:rFonts w:ascii="Times New Roman" w:hAnsi="Times New Roman" w:cs="Times New Roman"/>
          <w:color w:val="000000"/>
          <w:sz w:val="28"/>
          <w:szCs w:val="28"/>
        </w:rPr>
        <w:t xml:space="preserve">                               п</w:t>
      </w:r>
      <w:r>
        <w:rPr>
          <w:rFonts w:ascii="Times New Roman" w:hAnsi="Times New Roman" w:cs="Times New Roman"/>
          <w:color w:val="000000"/>
          <w:sz w:val="28"/>
          <w:szCs w:val="28"/>
        </w:rPr>
        <w:t>едагог дополнительного образования</w:t>
      </w:r>
    </w:p>
    <w:p w:rsidR="00635AB3" w:rsidRDefault="00635AB3" w:rsidP="00635AB3">
      <w:pPr>
        <w:pStyle w:val="1"/>
        <w:jc w:val="right"/>
        <w:rPr>
          <w:rFonts w:ascii="Times New Roman" w:hAnsi="Times New Roman" w:cs="Times New Roman"/>
          <w:color w:val="000000"/>
          <w:sz w:val="28"/>
          <w:szCs w:val="28"/>
        </w:rPr>
      </w:pPr>
    </w:p>
    <w:p w:rsidR="00635AB3" w:rsidRDefault="00635AB3" w:rsidP="00635AB3">
      <w:pPr>
        <w:pStyle w:val="1"/>
        <w:jc w:val="right"/>
        <w:rPr>
          <w:rFonts w:ascii="Times New Roman" w:hAnsi="Times New Roman" w:cs="Times New Roman"/>
          <w:color w:val="000000"/>
          <w:sz w:val="28"/>
          <w:szCs w:val="28"/>
        </w:rPr>
      </w:pPr>
    </w:p>
    <w:p w:rsidR="00635AB3" w:rsidRDefault="00635AB3" w:rsidP="00635AB3">
      <w:pPr>
        <w:pStyle w:val="1"/>
        <w:jc w:val="right"/>
        <w:rPr>
          <w:rFonts w:ascii="Times New Roman" w:hAnsi="Times New Roman" w:cs="Times New Roman"/>
          <w:color w:val="000000"/>
          <w:sz w:val="28"/>
          <w:szCs w:val="28"/>
        </w:rPr>
      </w:pPr>
    </w:p>
    <w:p w:rsidR="00635AB3" w:rsidRDefault="00635AB3" w:rsidP="00635AB3">
      <w:pPr>
        <w:pStyle w:val="1"/>
        <w:jc w:val="right"/>
        <w:rPr>
          <w:rFonts w:ascii="Times New Roman" w:hAnsi="Times New Roman" w:cs="Times New Roman"/>
          <w:color w:val="000000"/>
          <w:sz w:val="28"/>
          <w:szCs w:val="28"/>
        </w:rPr>
      </w:pPr>
    </w:p>
    <w:p w:rsidR="00635AB3" w:rsidRDefault="00635AB3" w:rsidP="00635AB3">
      <w:pPr>
        <w:pStyle w:val="1"/>
        <w:jc w:val="right"/>
        <w:rPr>
          <w:rFonts w:ascii="Times New Roman" w:hAnsi="Times New Roman" w:cs="Times New Roman"/>
          <w:color w:val="000000"/>
          <w:sz w:val="28"/>
          <w:szCs w:val="28"/>
        </w:rPr>
      </w:pPr>
    </w:p>
    <w:p w:rsidR="00635AB3" w:rsidRDefault="00635AB3" w:rsidP="00635AB3">
      <w:pPr>
        <w:pStyle w:val="1"/>
        <w:jc w:val="right"/>
        <w:rPr>
          <w:rFonts w:ascii="Times New Roman" w:hAnsi="Times New Roman" w:cs="Times New Roman"/>
          <w:color w:val="000000"/>
          <w:sz w:val="28"/>
          <w:szCs w:val="28"/>
        </w:rPr>
      </w:pPr>
    </w:p>
    <w:p w:rsidR="00635AB3" w:rsidRPr="009F599B" w:rsidRDefault="00371CE6" w:rsidP="00635AB3">
      <w:pPr>
        <w:pStyle w:val="1"/>
        <w:jc w:val="center"/>
        <w:rPr>
          <w:rFonts w:ascii="Times New Roman" w:hAnsi="Times New Roman" w:cs="Times New Roman"/>
          <w:color w:val="000000"/>
          <w:sz w:val="28"/>
          <w:szCs w:val="28"/>
        </w:rPr>
        <w:sectPr w:rsidR="00635AB3" w:rsidRPr="009F599B" w:rsidSect="00C766D2">
          <w:footerReference w:type="default" r:id="rId8"/>
          <w:pgSz w:w="11906" w:h="16838"/>
          <w:pgMar w:top="1134" w:right="850" w:bottom="1134" w:left="1701" w:header="708" w:footer="708" w:gutter="0"/>
          <w:cols w:space="708"/>
          <w:titlePg/>
          <w:rtlGutter/>
          <w:docGrid w:linePitch="360"/>
        </w:sectPr>
      </w:pPr>
      <w:r>
        <w:rPr>
          <w:rFonts w:ascii="Times New Roman" w:hAnsi="Times New Roman" w:cs="Times New Roman"/>
          <w:color w:val="000000"/>
          <w:sz w:val="28"/>
          <w:szCs w:val="28"/>
        </w:rPr>
        <w:t>г. Екатеринбург, 2024</w:t>
      </w:r>
    </w:p>
    <w:p w:rsidR="00635AB3" w:rsidRPr="00687105" w:rsidRDefault="0016628E" w:rsidP="0016628E">
      <w:pPr>
        <w:rPr>
          <w:rFonts w:ascii="Times New Roman" w:hAnsi="Times New Roman"/>
          <w:b/>
          <w:sz w:val="28"/>
          <w:szCs w:val="28"/>
        </w:rPr>
      </w:pPr>
      <w:r>
        <w:rPr>
          <w:rFonts w:ascii="Times New Roman" w:hAnsi="Times New Roman"/>
          <w:sz w:val="24"/>
          <w:szCs w:val="24"/>
        </w:rPr>
        <w:lastRenderedPageBreak/>
        <w:t xml:space="preserve">                               </w:t>
      </w:r>
      <w:r w:rsidR="00635AB3" w:rsidRPr="00687105">
        <w:rPr>
          <w:rFonts w:ascii="Times New Roman" w:hAnsi="Times New Roman"/>
          <w:b/>
          <w:sz w:val="28"/>
          <w:szCs w:val="28"/>
        </w:rPr>
        <w:t>Пояснительная записка</w:t>
      </w:r>
    </w:p>
    <w:p w:rsidR="00635AB3" w:rsidRPr="00687105" w:rsidRDefault="00635AB3" w:rsidP="00635AB3">
      <w:pPr>
        <w:pStyle w:val="1"/>
        <w:ind w:firstLine="709"/>
        <w:jc w:val="both"/>
        <w:rPr>
          <w:rFonts w:ascii="Times New Roman" w:hAnsi="Times New Roman" w:cs="Times New Roman"/>
          <w:color w:val="000000"/>
          <w:sz w:val="28"/>
          <w:szCs w:val="28"/>
        </w:rPr>
      </w:pPr>
      <w:r w:rsidRPr="00687105">
        <w:rPr>
          <w:rFonts w:ascii="Times New Roman" w:hAnsi="Times New Roman" w:cs="Times New Roman"/>
          <w:color w:val="000000"/>
          <w:sz w:val="28"/>
          <w:szCs w:val="28"/>
        </w:rPr>
        <w:t>Дополнительная общеобразовательная общеразвивающая программа «Фантазеры без границ» реа</w:t>
      </w:r>
      <w:r w:rsidR="00DD02C5">
        <w:rPr>
          <w:rFonts w:ascii="Times New Roman" w:hAnsi="Times New Roman" w:cs="Times New Roman"/>
          <w:color w:val="000000"/>
          <w:sz w:val="28"/>
          <w:szCs w:val="28"/>
        </w:rPr>
        <w:t xml:space="preserve">лизует </w:t>
      </w:r>
      <w:r w:rsidR="00DD02C5" w:rsidRPr="00DD02C5">
        <w:rPr>
          <w:rFonts w:ascii="Times New Roman" w:hAnsi="Times New Roman" w:cs="Times New Roman"/>
          <w:b/>
          <w:color w:val="000000"/>
          <w:sz w:val="28"/>
          <w:szCs w:val="28"/>
        </w:rPr>
        <w:t>художественную</w:t>
      </w:r>
      <w:r w:rsidRPr="00DD02C5">
        <w:rPr>
          <w:rFonts w:ascii="Times New Roman" w:hAnsi="Times New Roman" w:cs="Times New Roman"/>
          <w:b/>
          <w:color w:val="000000"/>
          <w:sz w:val="28"/>
          <w:szCs w:val="28"/>
        </w:rPr>
        <w:t xml:space="preserve">  направленность</w:t>
      </w:r>
      <w:r w:rsidRPr="00687105">
        <w:rPr>
          <w:rFonts w:ascii="Times New Roman" w:hAnsi="Times New Roman" w:cs="Times New Roman"/>
          <w:color w:val="000000"/>
          <w:sz w:val="28"/>
          <w:szCs w:val="28"/>
        </w:rPr>
        <w:t xml:space="preserve"> дополнительного образования  и составлена в соответствии с нормативно-правовыми документами:</w:t>
      </w:r>
    </w:p>
    <w:p w:rsidR="00635AB3" w:rsidRPr="00687105" w:rsidRDefault="00635AB3" w:rsidP="00635AB3">
      <w:pPr>
        <w:pStyle w:val="a3"/>
        <w:keepLines/>
        <w:spacing w:before="0" w:beforeAutospacing="0" w:after="0" w:afterAutospacing="0"/>
        <w:ind w:firstLine="708"/>
        <w:jc w:val="both"/>
        <w:rPr>
          <w:sz w:val="28"/>
          <w:szCs w:val="28"/>
        </w:rPr>
      </w:pPr>
      <w:r w:rsidRPr="00687105">
        <w:rPr>
          <w:sz w:val="28"/>
          <w:szCs w:val="28"/>
        </w:rPr>
        <w:t>1.Концепция развития  дополнительного образования детей</w:t>
      </w:r>
    </w:p>
    <w:p w:rsidR="00635AB3" w:rsidRPr="00687105" w:rsidRDefault="00635AB3" w:rsidP="00635AB3">
      <w:pPr>
        <w:pStyle w:val="a3"/>
        <w:keepLines/>
        <w:spacing w:before="0" w:beforeAutospacing="0" w:after="0" w:afterAutospacing="0"/>
        <w:ind w:firstLine="708"/>
        <w:jc w:val="both"/>
        <w:rPr>
          <w:sz w:val="28"/>
          <w:szCs w:val="28"/>
        </w:rPr>
      </w:pPr>
      <w:r w:rsidRPr="00687105">
        <w:rPr>
          <w:sz w:val="28"/>
          <w:szCs w:val="28"/>
        </w:rPr>
        <w:t>( утверждена распоряжением Правительства Российской Федерации от 04.09.2014 г. № 1726-р)( далее – Концепция развития дополнительного образования детей.</w:t>
      </w:r>
    </w:p>
    <w:p w:rsidR="00635AB3" w:rsidRPr="00687105" w:rsidRDefault="00635AB3" w:rsidP="00635AB3">
      <w:pPr>
        <w:pStyle w:val="a3"/>
        <w:keepLines/>
        <w:spacing w:before="0" w:beforeAutospacing="0" w:after="0" w:afterAutospacing="0"/>
        <w:ind w:firstLine="708"/>
        <w:jc w:val="both"/>
        <w:rPr>
          <w:sz w:val="28"/>
          <w:szCs w:val="28"/>
        </w:rPr>
      </w:pPr>
      <w:r w:rsidRPr="00687105">
        <w:rPr>
          <w:sz w:val="28"/>
          <w:szCs w:val="28"/>
        </w:rPr>
        <w:t>2. Приоритетный проект «Доступное дополнительное образование для детей» (утвержден президиумом Совета при Президенте Российской Федерации по стратегическому развитию и приоритетным проектам (протокол от 30.11.2016 № 11</w:t>
      </w:r>
    </w:p>
    <w:p w:rsidR="00635AB3" w:rsidRPr="00687105" w:rsidRDefault="00635AB3" w:rsidP="00635AB3">
      <w:pPr>
        <w:pStyle w:val="a3"/>
        <w:keepLines/>
        <w:spacing w:before="0" w:beforeAutospacing="0" w:after="0" w:afterAutospacing="0"/>
        <w:ind w:firstLine="708"/>
        <w:jc w:val="both"/>
        <w:rPr>
          <w:sz w:val="28"/>
          <w:szCs w:val="28"/>
        </w:rPr>
      </w:pPr>
      <w:r w:rsidRPr="00687105">
        <w:rPr>
          <w:sz w:val="28"/>
          <w:szCs w:val="28"/>
        </w:rPr>
        <w:t>3. Постановление Правительства Свердловской области от 01.08.2019 г. № 461 ПП «О Региональном модельном центре дополнительного образования детей Свердловской области»</w:t>
      </w:r>
    </w:p>
    <w:p w:rsidR="00635AB3" w:rsidRPr="00687105" w:rsidRDefault="00635AB3" w:rsidP="00635AB3">
      <w:pPr>
        <w:pStyle w:val="a3"/>
        <w:keepLines/>
        <w:spacing w:before="0" w:beforeAutospacing="0" w:after="0" w:afterAutospacing="0"/>
        <w:ind w:firstLine="708"/>
        <w:jc w:val="both"/>
        <w:rPr>
          <w:sz w:val="28"/>
          <w:szCs w:val="28"/>
        </w:rPr>
      </w:pPr>
      <w:r w:rsidRPr="00687105">
        <w:rPr>
          <w:sz w:val="28"/>
          <w:szCs w:val="28"/>
        </w:rPr>
        <w:t>4. Постановление Правительства Свердловской области от 06.08.2019 № 503 ПП «О системе персонифицированного финансирования дополнительного образования детей на территории Свердловской области»</w:t>
      </w:r>
    </w:p>
    <w:p w:rsidR="00635AB3" w:rsidRPr="00687105" w:rsidRDefault="00635AB3" w:rsidP="00635AB3">
      <w:pPr>
        <w:pStyle w:val="a3"/>
        <w:keepLines/>
        <w:spacing w:before="0" w:beforeAutospacing="0" w:after="0" w:afterAutospacing="0"/>
        <w:ind w:firstLine="708"/>
        <w:jc w:val="both"/>
        <w:rPr>
          <w:sz w:val="28"/>
          <w:szCs w:val="28"/>
        </w:rPr>
      </w:pPr>
      <w:r w:rsidRPr="00687105">
        <w:rPr>
          <w:sz w:val="28"/>
          <w:szCs w:val="28"/>
        </w:rPr>
        <w:t>5.Приказ Министерства образования и молодежной политики Свердловской области от 30.03.2018 № 162-Д «Об утверждении Концепции развития образования на территории Свердловской области на период до 2035 года»</w:t>
      </w:r>
    </w:p>
    <w:p w:rsidR="00635AB3" w:rsidRPr="00687105" w:rsidRDefault="00635AB3" w:rsidP="00635AB3">
      <w:pPr>
        <w:pStyle w:val="a3"/>
        <w:keepLines/>
        <w:spacing w:before="0" w:beforeAutospacing="0" w:after="0" w:afterAutospacing="0"/>
        <w:ind w:firstLine="708"/>
        <w:jc w:val="both"/>
        <w:rPr>
          <w:sz w:val="28"/>
          <w:szCs w:val="28"/>
        </w:rPr>
      </w:pPr>
      <w:r w:rsidRPr="00687105">
        <w:rPr>
          <w:sz w:val="28"/>
          <w:szCs w:val="28"/>
        </w:rPr>
        <w:t>6. Приказ Министерства образования и молодежной политики Свердловской области от 26.06.2019 № 70-Д «Об утверждении методических рекомендаций «Правила персонифицированного финансирования дополнительного образования детей в Свердловской области»</w:t>
      </w:r>
    </w:p>
    <w:p w:rsidR="00635AB3" w:rsidRPr="00687105" w:rsidRDefault="00635AB3" w:rsidP="00635AB3">
      <w:pPr>
        <w:spacing w:after="0"/>
        <w:ind w:firstLine="567"/>
        <w:jc w:val="both"/>
        <w:rPr>
          <w:rFonts w:ascii="Times New Roman" w:hAnsi="Times New Roman"/>
          <w:sz w:val="28"/>
          <w:szCs w:val="28"/>
        </w:rPr>
      </w:pPr>
      <w:r w:rsidRPr="00687105">
        <w:rPr>
          <w:rFonts w:ascii="Times New Roman" w:hAnsi="Times New Roman"/>
          <w:sz w:val="28"/>
          <w:szCs w:val="28"/>
        </w:rPr>
        <w:t xml:space="preserve">7. Федеральный закон от 29.12.2012 г. №273-ФЗ «Об образовании в Российской Федерации» с изменениями; </w:t>
      </w:r>
    </w:p>
    <w:p w:rsidR="00635AB3" w:rsidRPr="00687105" w:rsidRDefault="00635AB3" w:rsidP="00635AB3">
      <w:pPr>
        <w:spacing w:after="0"/>
        <w:ind w:firstLine="567"/>
        <w:jc w:val="both"/>
        <w:rPr>
          <w:rFonts w:ascii="Times New Roman" w:hAnsi="Times New Roman"/>
          <w:sz w:val="28"/>
          <w:szCs w:val="28"/>
        </w:rPr>
      </w:pPr>
      <w:r w:rsidRPr="00687105">
        <w:rPr>
          <w:rFonts w:ascii="Times New Roman" w:hAnsi="Times New Roman"/>
          <w:sz w:val="28"/>
          <w:szCs w:val="28"/>
        </w:rPr>
        <w:t>8. Приказ Министерства Просвещения Российской Федерации (Минпросвещения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635AB3" w:rsidRPr="00687105" w:rsidRDefault="00635AB3" w:rsidP="00635AB3">
      <w:pPr>
        <w:spacing w:after="0"/>
        <w:ind w:firstLine="567"/>
        <w:jc w:val="both"/>
        <w:rPr>
          <w:rFonts w:ascii="Times New Roman" w:hAnsi="Times New Roman"/>
          <w:sz w:val="28"/>
          <w:szCs w:val="28"/>
        </w:rPr>
      </w:pPr>
      <w:r w:rsidRPr="00687105">
        <w:rPr>
          <w:rFonts w:ascii="Times New Roman" w:hAnsi="Times New Roman"/>
          <w:sz w:val="28"/>
          <w:szCs w:val="28"/>
        </w:rPr>
        <w:t xml:space="preserve">9.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rsidR="00635AB3" w:rsidRPr="00687105" w:rsidRDefault="00635AB3" w:rsidP="00635AB3">
      <w:pPr>
        <w:spacing w:after="0"/>
        <w:ind w:firstLine="567"/>
        <w:jc w:val="both"/>
        <w:rPr>
          <w:rFonts w:ascii="Times New Roman" w:hAnsi="Times New Roman"/>
          <w:sz w:val="28"/>
          <w:szCs w:val="28"/>
        </w:rPr>
      </w:pPr>
      <w:r w:rsidRPr="00687105">
        <w:rPr>
          <w:rFonts w:ascii="Times New Roman" w:hAnsi="Times New Roman"/>
          <w:sz w:val="28"/>
          <w:szCs w:val="28"/>
        </w:rPr>
        <w:t xml:space="preserve">10.Письмо Минобрнауки России от 29.03. 2016 № ВК-641/09 «О направлении методических рекомендаций» (вместе с «Методическими рекомендациями по реализации адаптированных дополнительных образовательных программ, способствующих социально-психологической реабилитации, профессиональному самоопределению детей с ограниченными </w:t>
      </w:r>
      <w:r w:rsidRPr="00687105">
        <w:rPr>
          <w:rFonts w:ascii="Times New Roman" w:hAnsi="Times New Roman"/>
          <w:sz w:val="28"/>
          <w:szCs w:val="28"/>
        </w:rPr>
        <w:lastRenderedPageBreak/>
        <w:t>возможностями здоровья, включая детей-инвалидов, с учетом их особых образовательных потребностей»)</w:t>
      </w:r>
    </w:p>
    <w:p w:rsidR="00635AB3" w:rsidRPr="00687105" w:rsidRDefault="00635AB3" w:rsidP="00635AB3">
      <w:pPr>
        <w:spacing w:after="0"/>
        <w:jc w:val="both"/>
        <w:rPr>
          <w:rFonts w:ascii="Times New Roman" w:hAnsi="Times New Roman"/>
          <w:sz w:val="28"/>
          <w:szCs w:val="28"/>
        </w:rPr>
      </w:pPr>
      <w:r w:rsidRPr="00687105">
        <w:rPr>
          <w:rFonts w:ascii="Times New Roman" w:hAnsi="Times New Roman"/>
          <w:sz w:val="28"/>
          <w:szCs w:val="28"/>
        </w:rPr>
        <w:t xml:space="preserve">   11.  Приказ Минобрнауки России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35AB3" w:rsidRPr="00687105" w:rsidRDefault="00635AB3" w:rsidP="00635AB3">
      <w:pPr>
        <w:spacing w:after="0"/>
        <w:jc w:val="both"/>
        <w:rPr>
          <w:rFonts w:ascii="Times New Roman" w:hAnsi="Times New Roman"/>
          <w:sz w:val="28"/>
          <w:szCs w:val="28"/>
        </w:rPr>
      </w:pPr>
      <w:r w:rsidRPr="00687105">
        <w:rPr>
          <w:rFonts w:ascii="Times New Roman" w:hAnsi="Times New Roman"/>
          <w:sz w:val="28"/>
          <w:szCs w:val="28"/>
        </w:rPr>
        <w:t xml:space="preserve">      12. 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635AB3" w:rsidRPr="00687105" w:rsidRDefault="00635AB3" w:rsidP="00635AB3">
      <w:pPr>
        <w:spacing w:line="240" w:lineRule="auto"/>
        <w:rPr>
          <w:rFonts w:ascii="Times New Roman" w:hAnsi="Times New Roman"/>
          <w:color w:val="000000"/>
          <w:sz w:val="28"/>
          <w:szCs w:val="28"/>
        </w:rPr>
      </w:pPr>
    </w:p>
    <w:p w:rsidR="00635AB3" w:rsidRPr="00687105" w:rsidRDefault="00635AB3" w:rsidP="00635AB3">
      <w:pPr>
        <w:spacing w:after="0"/>
        <w:rPr>
          <w:rFonts w:ascii="Times New Roman" w:hAnsi="Times New Roman"/>
          <w:sz w:val="28"/>
          <w:szCs w:val="28"/>
        </w:rPr>
      </w:pPr>
      <w:r w:rsidRPr="00687105">
        <w:rPr>
          <w:rFonts w:ascii="Times New Roman" w:hAnsi="Times New Roman"/>
          <w:b/>
          <w:sz w:val="28"/>
          <w:szCs w:val="28"/>
        </w:rPr>
        <w:t xml:space="preserve"> </w:t>
      </w:r>
      <w:r w:rsidRPr="00687105">
        <w:rPr>
          <w:rFonts w:ascii="Times New Roman" w:hAnsi="Times New Roman"/>
          <w:sz w:val="28"/>
          <w:szCs w:val="28"/>
        </w:rPr>
        <w:t xml:space="preserve">В. А. Сухомлинский говорил: «Ум ребенка находится на кончиках его пальцев» </w:t>
      </w:r>
    </w:p>
    <w:p w:rsidR="00635AB3" w:rsidRPr="00687105" w:rsidRDefault="00635AB3" w:rsidP="00635AB3">
      <w:pPr>
        <w:spacing w:after="0"/>
        <w:rPr>
          <w:rFonts w:ascii="Times New Roman" w:hAnsi="Times New Roman"/>
          <w:sz w:val="28"/>
          <w:szCs w:val="28"/>
        </w:rPr>
      </w:pPr>
      <w:r w:rsidRPr="00687105">
        <w:rPr>
          <w:rFonts w:ascii="Times New Roman" w:hAnsi="Times New Roman"/>
          <w:sz w:val="28"/>
          <w:szCs w:val="28"/>
        </w:rPr>
        <w:t xml:space="preserve">«Рука — это инструмент всех инструментов», — сказал еще Аристотель. </w:t>
      </w:r>
    </w:p>
    <w:p w:rsidR="00635AB3" w:rsidRPr="00687105" w:rsidRDefault="00635AB3" w:rsidP="00635AB3">
      <w:pPr>
        <w:spacing w:after="0"/>
        <w:rPr>
          <w:rFonts w:ascii="Times New Roman" w:hAnsi="Times New Roman"/>
          <w:sz w:val="28"/>
          <w:szCs w:val="28"/>
        </w:rPr>
      </w:pPr>
      <w:r w:rsidRPr="00687105">
        <w:rPr>
          <w:rFonts w:ascii="Times New Roman" w:hAnsi="Times New Roman"/>
          <w:sz w:val="28"/>
          <w:szCs w:val="28"/>
        </w:rPr>
        <w:t xml:space="preserve">«Рука — это своего рода внешний мозг», — писал Кант. </w:t>
      </w:r>
    </w:p>
    <w:p w:rsidR="00635AB3" w:rsidRPr="00687105" w:rsidRDefault="00635AB3" w:rsidP="00635AB3">
      <w:pPr>
        <w:spacing w:after="0"/>
        <w:rPr>
          <w:rFonts w:ascii="Times New Roman" w:hAnsi="Times New Roman"/>
          <w:sz w:val="28"/>
          <w:szCs w:val="28"/>
        </w:rPr>
      </w:pPr>
      <w:r w:rsidRPr="00687105">
        <w:rPr>
          <w:rFonts w:ascii="Times New Roman" w:hAnsi="Times New Roman"/>
          <w:sz w:val="28"/>
          <w:szCs w:val="28"/>
        </w:rPr>
        <w:t>Истоки способностей и дарований детей – на кончиках их пальцев.</w:t>
      </w:r>
    </w:p>
    <w:p w:rsidR="00635AB3" w:rsidRPr="00687105" w:rsidRDefault="00635AB3" w:rsidP="00635AB3">
      <w:pPr>
        <w:spacing w:after="0"/>
        <w:rPr>
          <w:rFonts w:ascii="Times New Roman" w:hAnsi="Times New Roman"/>
          <w:sz w:val="28"/>
          <w:szCs w:val="28"/>
        </w:rPr>
      </w:pPr>
      <w:r w:rsidRPr="00687105">
        <w:rPr>
          <w:rFonts w:ascii="Times New Roman" w:hAnsi="Times New Roman"/>
          <w:sz w:val="28"/>
          <w:szCs w:val="28"/>
        </w:rPr>
        <w:t>Чем больше уверенности в движениях детской руки,</w:t>
      </w:r>
    </w:p>
    <w:p w:rsidR="00635AB3" w:rsidRPr="00687105" w:rsidRDefault="00635AB3" w:rsidP="00635AB3">
      <w:pPr>
        <w:spacing w:after="0"/>
        <w:rPr>
          <w:rFonts w:ascii="Times New Roman" w:hAnsi="Times New Roman"/>
          <w:sz w:val="28"/>
          <w:szCs w:val="28"/>
        </w:rPr>
      </w:pPr>
      <w:r w:rsidRPr="00687105">
        <w:rPr>
          <w:rFonts w:ascii="Times New Roman" w:hAnsi="Times New Roman"/>
          <w:sz w:val="28"/>
          <w:szCs w:val="28"/>
        </w:rPr>
        <w:t>тем тоньше взаимодействие руки с орудием труда,</w:t>
      </w:r>
    </w:p>
    <w:p w:rsidR="00635AB3" w:rsidRPr="00687105" w:rsidRDefault="00635AB3" w:rsidP="00635AB3">
      <w:pPr>
        <w:spacing w:after="0"/>
        <w:rPr>
          <w:rFonts w:ascii="Times New Roman" w:hAnsi="Times New Roman"/>
          <w:sz w:val="28"/>
          <w:szCs w:val="28"/>
        </w:rPr>
      </w:pPr>
      <w:r w:rsidRPr="00687105">
        <w:rPr>
          <w:rFonts w:ascii="Times New Roman" w:hAnsi="Times New Roman"/>
          <w:sz w:val="28"/>
          <w:szCs w:val="28"/>
        </w:rPr>
        <w:t>сложнее движения, ярче творческая стихия детского разума.</w:t>
      </w:r>
    </w:p>
    <w:p w:rsidR="00635AB3" w:rsidRPr="00687105" w:rsidRDefault="00635AB3" w:rsidP="00635AB3">
      <w:pPr>
        <w:spacing w:after="0"/>
        <w:rPr>
          <w:rFonts w:ascii="Times New Roman" w:hAnsi="Times New Roman"/>
          <w:sz w:val="28"/>
          <w:szCs w:val="28"/>
        </w:rPr>
      </w:pPr>
      <w:r w:rsidRPr="00687105">
        <w:rPr>
          <w:rFonts w:ascii="Times New Roman" w:hAnsi="Times New Roman"/>
          <w:sz w:val="28"/>
          <w:szCs w:val="28"/>
        </w:rPr>
        <w:t>А чем больше мастерства в детской руке, тем ребенок умнее…</w:t>
      </w:r>
    </w:p>
    <w:p w:rsidR="00635AB3" w:rsidRPr="00BE7FE1" w:rsidRDefault="00635AB3" w:rsidP="00635AB3">
      <w:pPr>
        <w:spacing w:after="0"/>
        <w:rPr>
          <w:rFonts w:ascii="Times New Roman" w:hAnsi="Times New Roman"/>
          <w:b/>
          <w:sz w:val="28"/>
          <w:szCs w:val="28"/>
        </w:rPr>
      </w:pPr>
      <w:r w:rsidRPr="00687105">
        <w:rPr>
          <w:rFonts w:ascii="Times New Roman" w:hAnsi="Times New Roman"/>
          <w:b/>
          <w:sz w:val="28"/>
          <w:szCs w:val="28"/>
        </w:rPr>
        <w:t xml:space="preserve">Направленность </w:t>
      </w:r>
      <w:r w:rsidRPr="00687105">
        <w:rPr>
          <w:rFonts w:ascii="Times New Roman" w:hAnsi="Times New Roman"/>
          <w:sz w:val="28"/>
          <w:szCs w:val="28"/>
        </w:rPr>
        <w:t>общеразвивающей прог</w:t>
      </w:r>
      <w:r w:rsidR="00DD02C5">
        <w:rPr>
          <w:rFonts w:ascii="Times New Roman" w:hAnsi="Times New Roman"/>
          <w:sz w:val="28"/>
          <w:szCs w:val="28"/>
        </w:rPr>
        <w:t xml:space="preserve">раммы: </w:t>
      </w:r>
      <w:r w:rsidR="00DD02C5" w:rsidRPr="00BE7FE1">
        <w:rPr>
          <w:rFonts w:ascii="Times New Roman" w:hAnsi="Times New Roman"/>
          <w:b/>
          <w:sz w:val="28"/>
          <w:szCs w:val="28"/>
        </w:rPr>
        <w:t>художественная</w:t>
      </w:r>
      <w:r w:rsidRPr="00BE7FE1">
        <w:rPr>
          <w:rFonts w:ascii="Times New Roman" w:hAnsi="Times New Roman"/>
          <w:b/>
          <w:sz w:val="28"/>
          <w:szCs w:val="28"/>
        </w:rPr>
        <w:t xml:space="preserve"> </w:t>
      </w:r>
    </w:p>
    <w:p w:rsidR="00635AB3" w:rsidRPr="00687105" w:rsidRDefault="00635AB3" w:rsidP="00635AB3">
      <w:pPr>
        <w:shd w:val="clear" w:color="auto" w:fill="FFFFFF"/>
        <w:tabs>
          <w:tab w:val="left" w:pos="8280"/>
        </w:tabs>
        <w:jc w:val="both"/>
        <w:rPr>
          <w:rFonts w:ascii="Times New Roman" w:hAnsi="Times New Roman"/>
          <w:iCs/>
          <w:spacing w:val="-13"/>
          <w:sz w:val="28"/>
          <w:szCs w:val="28"/>
        </w:rPr>
      </w:pPr>
      <w:r w:rsidRPr="00687105">
        <w:rPr>
          <w:rFonts w:ascii="Times New Roman" w:hAnsi="Times New Roman"/>
          <w:iCs/>
          <w:spacing w:val="-13"/>
          <w:sz w:val="28"/>
          <w:szCs w:val="28"/>
        </w:rPr>
        <w:t xml:space="preserve">Деятельность детей направлена на решение и воплощение в материале разнообразных задач, связанных  с изготовлением вначале простейших,  затем более сложных изделий и их художественным оформлением. </w:t>
      </w:r>
    </w:p>
    <w:p w:rsidR="00635AB3" w:rsidRPr="00687105" w:rsidRDefault="00635AB3" w:rsidP="00635AB3">
      <w:pPr>
        <w:rPr>
          <w:rFonts w:ascii="Times New Roman" w:hAnsi="Times New Roman"/>
          <w:sz w:val="28"/>
          <w:szCs w:val="28"/>
        </w:rPr>
      </w:pPr>
      <w:r w:rsidRPr="00687105">
        <w:rPr>
          <w:rFonts w:ascii="Times New Roman" w:hAnsi="Times New Roman"/>
          <w:b/>
          <w:sz w:val="28"/>
          <w:szCs w:val="28"/>
        </w:rPr>
        <w:t>Актуальность программы</w:t>
      </w:r>
      <w:r w:rsidRPr="00687105">
        <w:rPr>
          <w:rFonts w:ascii="Times New Roman" w:hAnsi="Times New Roman"/>
          <w:sz w:val="28"/>
          <w:szCs w:val="28"/>
        </w:rPr>
        <w:t xml:space="preserve">: Проблема развития мелкой моторики школьников средствами различных видов изобразительной деятельности в настоящее время приобретает особую актуальность и становится важнейшим направлением научно-теоретических исследований. Развитие руки ребенка, ручных умений или мелкой пальцевой моторики является одним из самых главных условий хорошего физического и нервно-психического развития ребёнка. </w:t>
      </w:r>
    </w:p>
    <w:p w:rsidR="00635AB3" w:rsidRPr="00687105" w:rsidRDefault="00635AB3" w:rsidP="00635AB3">
      <w:pPr>
        <w:spacing w:after="0"/>
        <w:rPr>
          <w:rFonts w:ascii="Times New Roman" w:hAnsi="Times New Roman"/>
          <w:sz w:val="28"/>
          <w:szCs w:val="28"/>
        </w:rPr>
      </w:pPr>
      <w:r w:rsidRPr="00687105">
        <w:rPr>
          <w:rFonts w:ascii="Times New Roman" w:hAnsi="Times New Roman"/>
          <w:b/>
          <w:sz w:val="28"/>
          <w:szCs w:val="28"/>
        </w:rPr>
        <w:t>Отличительные особенности</w:t>
      </w:r>
      <w:r w:rsidRPr="00687105">
        <w:rPr>
          <w:rFonts w:ascii="Times New Roman" w:hAnsi="Times New Roman"/>
          <w:sz w:val="28"/>
          <w:szCs w:val="28"/>
        </w:rPr>
        <w:t xml:space="preserve"> общеразвивающей программы:</w:t>
      </w:r>
    </w:p>
    <w:p w:rsidR="00635AB3" w:rsidRPr="00687105" w:rsidRDefault="00DD02C5" w:rsidP="00635AB3">
      <w:pPr>
        <w:spacing w:after="0"/>
        <w:jc w:val="both"/>
        <w:rPr>
          <w:rFonts w:ascii="Times New Roman" w:hAnsi="Times New Roman"/>
          <w:sz w:val="28"/>
          <w:szCs w:val="28"/>
        </w:rPr>
      </w:pPr>
      <w:r>
        <w:rPr>
          <w:rFonts w:ascii="Times New Roman" w:hAnsi="Times New Roman"/>
          <w:sz w:val="28"/>
          <w:szCs w:val="28"/>
        </w:rPr>
        <w:t>Программа</w:t>
      </w:r>
      <w:r w:rsidR="00635AB3" w:rsidRPr="00687105">
        <w:rPr>
          <w:rFonts w:ascii="Times New Roman" w:hAnsi="Times New Roman"/>
          <w:sz w:val="28"/>
          <w:szCs w:val="28"/>
        </w:rPr>
        <w:t xml:space="preserve">  «Фантазеры без границ» основана на сочетании   умственного и физического творческого труда, которое является одной из основ здорового и долговременного образа жизни человека. Программа содержит установку на раскрытие потребностей детей творить и осознавать свои возможности.</w:t>
      </w:r>
    </w:p>
    <w:p w:rsidR="00DD02C5" w:rsidRDefault="00635AB3" w:rsidP="00DD02C5">
      <w:pPr>
        <w:rPr>
          <w:rFonts w:ascii="Times New Roman" w:hAnsi="Times New Roman"/>
          <w:sz w:val="28"/>
          <w:szCs w:val="28"/>
        </w:rPr>
      </w:pPr>
      <w:r w:rsidRPr="00687105">
        <w:rPr>
          <w:rFonts w:ascii="Times New Roman" w:hAnsi="Times New Roman"/>
          <w:iCs/>
          <w:spacing w:val="-13"/>
          <w:sz w:val="28"/>
          <w:szCs w:val="28"/>
        </w:rPr>
        <w:t xml:space="preserve">В рамках программы «Фантазеры без границ» происходит ознакомление с профессиями: столяр-плотник, краснодеревщик, маляр, станочник </w:t>
      </w:r>
      <w:r w:rsidRPr="00687105">
        <w:rPr>
          <w:rFonts w:ascii="Times New Roman" w:hAnsi="Times New Roman"/>
          <w:iCs/>
          <w:spacing w:val="-13"/>
          <w:sz w:val="28"/>
          <w:szCs w:val="28"/>
        </w:rPr>
        <w:lastRenderedPageBreak/>
        <w:t>деревообрабатывающих станков. Уже в начальной школе учащиеся пробуют себя в роли специалиста той или иной профессии. Ученики фантазируют,  выражают свое мнение, доказывают свою точку зрения по выполнению той или иной работы, развивают художественный вкус.</w:t>
      </w:r>
      <w:r w:rsidRPr="00687105">
        <w:rPr>
          <w:rFonts w:ascii="Times New Roman" w:hAnsi="Times New Roman"/>
          <w:b/>
          <w:iCs/>
          <w:spacing w:val="-13"/>
          <w:sz w:val="28"/>
          <w:szCs w:val="28"/>
        </w:rPr>
        <w:t xml:space="preserve"> </w:t>
      </w:r>
    </w:p>
    <w:p w:rsidR="00635AB3" w:rsidRPr="00DD02C5" w:rsidRDefault="00DD02C5" w:rsidP="00DD02C5">
      <w:pPr>
        <w:rPr>
          <w:rFonts w:ascii="Times New Roman" w:hAnsi="Times New Roman"/>
          <w:sz w:val="28"/>
          <w:szCs w:val="28"/>
        </w:rPr>
      </w:pPr>
      <w:r>
        <w:rPr>
          <w:rFonts w:ascii="Times New Roman" w:hAnsi="Times New Roman"/>
          <w:sz w:val="28"/>
          <w:szCs w:val="28"/>
        </w:rPr>
        <w:t xml:space="preserve">Программа </w:t>
      </w:r>
      <w:r w:rsidR="00635AB3" w:rsidRPr="00687105">
        <w:rPr>
          <w:rFonts w:ascii="Times New Roman" w:hAnsi="Times New Roman"/>
          <w:iCs/>
          <w:spacing w:val="-13"/>
          <w:sz w:val="28"/>
          <w:szCs w:val="28"/>
        </w:rPr>
        <w:t xml:space="preserve"> направлена на трудовое, эстетическое, нравственное воспитание школьников. Кружок «Фантазёры без границ» развивает творческие способности – процесс, который пронизывает все этапы развития личности ребёнка, пробуждает инициативу и самостоятельность принимаемых решений, привычку к свободному самовыражению, уверенность в себе.</w:t>
      </w:r>
    </w:p>
    <w:p w:rsidR="00635AB3" w:rsidRPr="00687105" w:rsidRDefault="00635AB3" w:rsidP="00635AB3">
      <w:pPr>
        <w:pStyle w:val="a7"/>
        <w:ind w:left="0" w:right="385"/>
        <w:jc w:val="both"/>
        <w:rPr>
          <w:rFonts w:ascii="Times New Roman" w:hAnsi="Times New Roman"/>
          <w:sz w:val="28"/>
          <w:szCs w:val="28"/>
        </w:rPr>
      </w:pPr>
      <w:r w:rsidRPr="00687105">
        <w:rPr>
          <w:rFonts w:ascii="Times New Roman" w:hAnsi="Times New Roman"/>
          <w:b/>
          <w:sz w:val="28"/>
          <w:szCs w:val="28"/>
        </w:rPr>
        <w:t>Педагогической целесообразностью</w:t>
      </w:r>
      <w:r w:rsidRPr="00687105">
        <w:rPr>
          <w:rFonts w:ascii="Times New Roman" w:hAnsi="Times New Roman"/>
          <w:sz w:val="28"/>
          <w:szCs w:val="28"/>
        </w:rPr>
        <w:t xml:space="preserve"> программы является то, что на основе умений и знаний, приобретаемых в кружке «Фантазёры без границ»,  ребенок укрепляет свою социальную значимость, принадлежность к определенной системе позитивных  социальных ценностей. У него повышается самоуважение, поскольку оно опирается на понимание ребенком того, что существуют вещи, предметы, которые он может изготовить сам, причем так, что это доставляет радость и другим.</w:t>
      </w:r>
    </w:p>
    <w:p w:rsidR="00635AB3" w:rsidRDefault="00635AB3" w:rsidP="00635AB3">
      <w:pPr>
        <w:pStyle w:val="a5"/>
        <w:jc w:val="both"/>
        <w:rPr>
          <w:rFonts w:ascii="Times New Roman" w:hAnsi="Times New Roman"/>
          <w:b w:val="0"/>
          <w:iCs/>
          <w:spacing w:val="-13"/>
        </w:rPr>
      </w:pPr>
      <w:r w:rsidRPr="00687105">
        <w:rPr>
          <w:rFonts w:ascii="Times New Roman" w:hAnsi="Times New Roman"/>
          <w:iCs/>
          <w:spacing w:val="-13"/>
        </w:rPr>
        <w:t xml:space="preserve">Адресат </w:t>
      </w:r>
      <w:r w:rsidRPr="00687105">
        <w:rPr>
          <w:rFonts w:ascii="Times New Roman" w:hAnsi="Times New Roman"/>
          <w:b w:val="0"/>
          <w:iCs/>
          <w:spacing w:val="-13"/>
        </w:rPr>
        <w:t>общеразвивающей программы: программа рассчитан</w:t>
      </w:r>
      <w:r w:rsidR="00BE7FE1">
        <w:rPr>
          <w:rFonts w:ascii="Times New Roman" w:hAnsi="Times New Roman"/>
          <w:b w:val="0"/>
          <w:iCs/>
          <w:spacing w:val="-13"/>
        </w:rPr>
        <w:t>а на обучающихся в возрасте  9-14</w:t>
      </w:r>
      <w:r w:rsidRPr="00687105">
        <w:rPr>
          <w:rFonts w:ascii="Times New Roman" w:hAnsi="Times New Roman"/>
          <w:b w:val="0"/>
          <w:iCs/>
          <w:spacing w:val="-13"/>
        </w:rPr>
        <w:t xml:space="preserve"> лет. </w:t>
      </w:r>
    </w:p>
    <w:p w:rsidR="00BE7FE1" w:rsidRDefault="00635AB3" w:rsidP="00635AB3">
      <w:pPr>
        <w:pStyle w:val="a7"/>
        <w:ind w:left="0" w:right="385"/>
        <w:jc w:val="both"/>
        <w:rPr>
          <w:rFonts w:ascii="Times New Roman" w:hAnsi="Times New Roman"/>
          <w:sz w:val="28"/>
          <w:szCs w:val="28"/>
        </w:rPr>
      </w:pPr>
      <w:r w:rsidRPr="00687105">
        <w:rPr>
          <w:rFonts w:ascii="Times New Roman" w:hAnsi="Times New Roman"/>
          <w:b/>
          <w:sz w:val="28"/>
          <w:szCs w:val="28"/>
        </w:rPr>
        <w:t>Режим занятий:</w:t>
      </w:r>
      <w:r w:rsidR="00BE7FE1">
        <w:rPr>
          <w:rFonts w:ascii="Times New Roman" w:hAnsi="Times New Roman"/>
          <w:sz w:val="28"/>
          <w:szCs w:val="28"/>
        </w:rPr>
        <w:t xml:space="preserve"> </w:t>
      </w:r>
    </w:p>
    <w:p w:rsidR="00BE7FE1" w:rsidRDefault="00635AB3" w:rsidP="007B77CE">
      <w:pPr>
        <w:pStyle w:val="a7"/>
        <w:spacing w:after="0"/>
        <w:ind w:left="0" w:right="385"/>
        <w:jc w:val="both"/>
        <w:rPr>
          <w:rFonts w:ascii="Times New Roman" w:hAnsi="Times New Roman"/>
          <w:sz w:val="28"/>
          <w:szCs w:val="28"/>
        </w:rPr>
      </w:pPr>
      <w:r w:rsidRPr="00687105">
        <w:rPr>
          <w:rFonts w:ascii="Times New Roman" w:hAnsi="Times New Roman"/>
          <w:sz w:val="28"/>
          <w:szCs w:val="28"/>
        </w:rPr>
        <w:t>Дни недели-</w:t>
      </w:r>
      <w:r w:rsidR="007B77CE">
        <w:rPr>
          <w:rFonts w:ascii="Times New Roman" w:hAnsi="Times New Roman"/>
          <w:sz w:val="28"/>
          <w:szCs w:val="28"/>
        </w:rPr>
        <w:t xml:space="preserve"> понедельник: 1 группа 12.40-13.20</w:t>
      </w:r>
    </w:p>
    <w:p w:rsidR="007B77CE" w:rsidRDefault="00BE7FE1" w:rsidP="007B77CE">
      <w:pPr>
        <w:pStyle w:val="a7"/>
        <w:spacing w:after="0"/>
        <w:ind w:left="0" w:right="385"/>
        <w:jc w:val="both"/>
        <w:rPr>
          <w:rFonts w:ascii="Times New Roman" w:hAnsi="Times New Roman"/>
          <w:sz w:val="28"/>
          <w:szCs w:val="28"/>
        </w:rPr>
      </w:pPr>
      <w:r>
        <w:rPr>
          <w:rFonts w:ascii="Times New Roman" w:hAnsi="Times New Roman"/>
          <w:sz w:val="28"/>
          <w:szCs w:val="28"/>
        </w:rPr>
        <w:t>в</w:t>
      </w:r>
      <w:r w:rsidRPr="00687105">
        <w:rPr>
          <w:rFonts w:ascii="Times New Roman" w:hAnsi="Times New Roman"/>
          <w:sz w:val="28"/>
          <w:szCs w:val="28"/>
        </w:rPr>
        <w:t xml:space="preserve">торник: </w:t>
      </w:r>
      <w:r w:rsidR="007B77CE">
        <w:rPr>
          <w:rFonts w:ascii="Times New Roman" w:hAnsi="Times New Roman"/>
          <w:sz w:val="28"/>
          <w:szCs w:val="28"/>
        </w:rPr>
        <w:t xml:space="preserve"> 1 группа 11.50-12.30, среда: 1 группа 10.50-11.3</w:t>
      </w:r>
      <w:r w:rsidR="0091111C">
        <w:rPr>
          <w:rFonts w:ascii="Times New Roman" w:hAnsi="Times New Roman"/>
          <w:sz w:val="28"/>
          <w:szCs w:val="28"/>
        </w:rPr>
        <w:t>0,</w:t>
      </w:r>
    </w:p>
    <w:p w:rsidR="007B77CE" w:rsidRDefault="0091111C" w:rsidP="007B77CE">
      <w:pPr>
        <w:pStyle w:val="a7"/>
        <w:spacing w:after="0"/>
        <w:ind w:left="0" w:right="385"/>
        <w:jc w:val="both"/>
        <w:rPr>
          <w:rFonts w:ascii="Times New Roman" w:hAnsi="Times New Roman"/>
          <w:sz w:val="28"/>
          <w:szCs w:val="28"/>
        </w:rPr>
      </w:pPr>
      <w:r>
        <w:rPr>
          <w:rFonts w:ascii="Times New Roman" w:hAnsi="Times New Roman"/>
          <w:sz w:val="28"/>
          <w:szCs w:val="28"/>
        </w:rPr>
        <w:t xml:space="preserve"> </w:t>
      </w:r>
      <w:r w:rsidR="007B77CE">
        <w:rPr>
          <w:rFonts w:ascii="Times New Roman" w:hAnsi="Times New Roman"/>
          <w:sz w:val="28"/>
          <w:szCs w:val="28"/>
        </w:rPr>
        <w:t>вторник:  2 группа 13.25 – 14.05 среда: 2 группа 11.50-12.30</w:t>
      </w:r>
    </w:p>
    <w:p w:rsidR="007B77CE" w:rsidRDefault="007B77CE" w:rsidP="007B77CE">
      <w:pPr>
        <w:pStyle w:val="a7"/>
        <w:spacing w:after="0"/>
        <w:ind w:left="0" w:right="385"/>
        <w:jc w:val="both"/>
        <w:rPr>
          <w:rFonts w:ascii="Times New Roman" w:hAnsi="Times New Roman"/>
          <w:sz w:val="28"/>
          <w:szCs w:val="28"/>
        </w:rPr>
      </w:pPr>
      <w:r>
        <w:rPr>
          <w:rFonts w:ascii="Times New Roman" w:hAnsi="Times New Roman"/>
          <w:sz w:val="28"/>
          <w:szCs w:val="28"/>
        </w:rPr>
        <w:t>пятница</w:t>
      </w:r>
      <w:r w:rsidR="00BE7FE1" w:rsidRPr="00687105">
        <w:rPr>
          <w:rFonts w:ascii="Times New Roman" w:hAnsi="Times New Roman"/>
          <w:sz w:val="28"/>
          <w:szCs w:val="28"/>
        </w:rPr>
        <w:t xml:space="preserve">: </w:t>
      </w:r>
      <w:r>
        <w:rPr>
          <w:rFonts w:ascii="Times New Roman" w:hAnsi="Times New Roman"/>
          <w:sz w:val="28"/>
          <w:szCs w:val="28"/>
        </w:rPr>
        <w:t xml:space="preserve"> 2 группа 9.50-10.30</w:t>
      </w:r>
    </w:p>
    <w:p w:rsidR="007B77CE" w:rsidRDefault="007B77CE" w:rsidP="007B77CE">
      <w:pPr>
        <w:pStyle w:val="a7"/>
        <w:spacing w:after="0"/>
        <w:ind w:left="0" w:right="385"/>
        <w:jc w:val="both"/>
        <w:rPr>
          <w:rFonts w:ascii="Times New Roman" w:hAnsi="Times New Roman"/>
          <w:sz w:val="28"/>
          <w:szCs w:val="28"/>
        </w:rPr>
      </w:pPr>
      <w:r>
        <w:rPr>
          <w:rFonts w:ascii="Times New Roman" w:hAnsi="Times New Roman"/>
          <w:sz w:val="28"/>
          <w:szCs w:val="28"/>
        </w:rPr>
        <w:t>вториник: 3 группа 12.40 – 13.20, среда: 3 группа 12.40-13.20,</w:t>
      </w:r>
    </w:p>
    <w:p w:rsidR="007B77CE" w:rsidRDefault="007B77CE" w:rsidP="007B77CE">
      <w:pPr>
        <w:pStyle w:val="a7"/>
        <w:spacing w:after="0"/>
        <w:ind w:left="0" w:right="385"/>
        <w:jc w:val="both"/>
        <w:rPr>
          <w:rFonts w:ascii="Times New Roman" w:hAnsi="Times New Roman"/>
          <w:sz w:val="28"/>
          <w:szCs w:val="28"/>
        </w:rPr>
      </w:pPr>
      <w:r>
        <w:rPr>
          <w:rFonts w:ascii="Times New Roman" w:hAnsi="Times New Roman"/>
          <w:sz w:val="28"/>
          <w:szCs w:val="28"/>
        </w:rPr>
        <w:t>пятница: 3 группа 14.40-14.50</w:t>
      </w:r>
    </w:p>
    <w:p w:rsidR="00635AB3" w:rsidRPr="00687105" w:rsidRDefault="00635AB3" w:rsidP="007B77CE">
      <w:pPr>
        <w:pStyle w:val="a7"/>
        <w:spacing w:after="0"/>
        <w:ind w:left="0" w:right="385"/>
        <w:jc w:val="both"/>
        <w:rPr>
          <w:rFonts w:ascii="Times New Roman" w:hAnsi="Times New Roman"/>
          <w:sz w:val="28"/>
          <w:szCs w:val="28"/>
        </w:rPr>
      </w:pPr>
      <w:r w:rsidRPr="00687105">
        <w:rPr>
          <w:rFonts w:ascii="Times New Roman" w:hAnsi="Times New Roman"/>
          <w:b/>
          <w:sz w:val="28"/>
          <w:szCs w:val="28"/>
        </w:rPr>
        <w:t xml:space="preserve">Объём </w:t>
      </w:r>
      <w:r w:rsidRPr="00687105">
        <w:rPr>
          <w:rFonts w:ascii="Times New Roman" w:hAnsi="Times New Roman"/>
          <w:sz w:val="28"/>
          <w:szCs w:val="28"/>
        </w:rPr>
        <w:t>общераз</w:t>
      </w:r>
      <w:r w:rsidR="00DD02C5">
        <w:rPr>
          <w:rFonts w:ascii="Times New Roman" w:hAnsi="Times New Roman"/>
          <w:sz w:val="28"/>
          <w:szCs w:val="28"/>
        </w:rPr>
        <w:t xml:space="preserve">вивающей программ: </w:t>
      </w:r>
      <w:r w:rsidR="00901D40">
        <w:rPr>
          <w:rFonts w:ascii="Times New Roman" w:hAnsi="Times New Roman"/>
          <w:sz w:val="28"/>
          <w:szCs w:val="28"/>
        </w:rPr>
        <w:t xml:space="preserve"> 34 недели - 102 часа в год</w:t>
      </w:r>
    </w:p>
    <w:p w:rsidR="00901D40" w:rsidRDefault="00635AB3" w:rsidP="00635AB3">
      <w:pPr>
        <w:pStyle w:val="a7"/>
        <w:ind w:left="0" w:right="385"/>
        <w:jc w:val="both"/>
        <w:rPr>
          <w:rFonts w:ascii="Times New Roman" w:hAnsi="Times New Roman"/>
          <w:sz w:val="28"/>
          <w:szCs w:val="28"/>
        </w:rPr>
      </w:pPr>
      <w:r w:rsidRPr="00687105">
        <w:rPr>
          <w:rFonts w:ascii="Times New Roman" w:hAnsi="Times New Roman"/>
          <w:b/>
          <w:sz w:val="28"/>
          <w:szCs w:val="28"/>
        </w:rPr>
        <w:t>Срок освоения</w:t>
      </w:r>
      <w:r w:rsidRPr="00687105">
        <w:rPr>
          <w:rFonts w:ascii="Times New Roman" w:hAnsi="Times New Roman"/>
          <w:sz w:val="28"/>
          <w:szCs w:val="28"/>
        </w:rPr>
        <w:t xml:space="preserve"> общеразвивающей программы определяется содержанием программы: 1у</w:t>
      </w:r>
      <w:r w:rsidR="009D6D53">
        <w:rPr>
          <w:rFonts w:ascii="Times New Roman" w:hAnsi="Times New Roman"/>
          <w:sz w:val="28"/>
          <w:szCs w:val="28"/>
        </w:rPr>
        <w:t>ч</w:t>
      </w:r>
      <w:r w:rsidRPr="00687105">
        <w:rPr>
          <w:rFonts w:ascii="Times New Roman" w:hAnsi="Times New Roman"/>
          <w:sz w:val="28"/>
          <w:szCs w:val="28"/>
        </w:rPr>
        <w:t>ебный год</w:t>
      </w:r>
    </w:p>
    <w:p w:rsidR="00A50F4D" w:rsidRDefault="00635AB3" w:rsidP="00635AB3">
      <w:pPr>
        <w:pStyle w:val="a7"/>
        <w:ind w:left="0" w:right="385"/>
        <w:jc w:val="both"/>
        <w:rPr>
          <w:rFonts w:ascii="Times New Roman" w:hAnsi="Times New Roman"/>
          <w:sz w:val="28"/>
          <w:szCs w:val="28"/>
        </w:rPr>
      </w:pPr>
      <w:r w:rsidRPr="00687105">
        <w:rPr>
          <w:rFonts w:ascii="Times New Roman" w:hAnsi="Times New Roman"/>
          <w:b/>
          <w:sz w:val="28"/>
          <w:szCs w:val="28"/>
        </w:rPr>
        <w:t>Уровневость</w:t>
      </w:r>
      <w:r w:rsidRPr="00687105">
        <w:rPr>
          <w:rFonts w:ascii="Times New Roman" w:hAnsi="Times New Roman"/>
          <w:sz w:val="28"/>
          <w:szCs w:val="28"/>
        </w:rPr>
        <w:t xml:space="preserve"> общеразвиваю</w:t>
      </w:r>
      <w:r w:rsidR="00A50F4D">
        <w:rPr>
          <w:rFonts w:ascii="Times New Roman" w:hAnsi="Times New Roman"/>
          <w:sz w:val="28"/>
          <w:szCs w:val="28"/>
        </w:rPr>
        <w:t>щей программы: стартовый,</w:t>
      </w:r>
      <w:r w:rsidR="00DD02C5">
        <w:rPr>
          <w:rFonts w:ascii="Times New Roman" w:hAnsi="Times New Roman"/>
          <w:sz w:val="28"/>
          <w:szCs w:val="28"/>
        </w:rPr>
        <w:t xml:space="preserve"> </w:t>
      </w:r>
      <w:r w:rsidR="00A50F4D">
        <w:rPr>
          <w:rFonts w:ascii="Times New Roman" w:hAnsi="Times New Roman"/>
          <w:sz w:val="28"/>
          <w:szCs w:val="28"/>
        </w:rPr>
        <w:t xml:space="preserve"> базовый</w:t>
      </w:r>
    </w:p>
    <w:p w:rsidR="00635AB3" w:rsidRPr="00687105" w:rsidRDefault="00635AB3" w:rsidP="00635AB3">
      <w:pPr>
        <w:pStyle w:val="a7"/>
        <w:ind w:left="0" w:right="385"/>
        <w:jc w:val="both"/>
        <w:rPr>
          <w:rFonts w:ascii="Times New Roman" w:hAnsi="Times New Roman"/>
          <w:sz w:val="28"/>
          <w:szCs w:val="28"/>
        </w:rPr>
      </w:pPr>
      <w:r w:rsidRPr="00687105">
        <w:rPr>
          <w:rFonts w:ascii="Times New Roman" w:hAnsi="Times New Roman"/>
          <w:b/>
          <w:sz w:val="28"/>
          <w:szCs w:val="28"/>
        </w:rPr>
        <w:t>Формы обучения</w:t>
      </w:r>
      <w:r w:rsidRPr="00687105">
        <w:rPr>
          <w:rFonts w:ascii="Times New Roman" w:hAnsi="Times New Roman"/>
          <w:sz w:val="28"/>
          <w:szCs w:val="28"/>
        </w:rPr>
        <w:t xml:space="preserve"> – индивидуальная, фронтальная, групповая.</w:t>
      </w:r>
    </w:p>
    <w:p w:rsidR="00635AB3" w:rsidRPr="00687105" w:rsidRDefault="00635AB3" w:rsidP="00635AB3">
      <w:pPr>
        <w:pStyle w:val="a7"/>
        <w:ind w:left="0" w:right="385"/>
        <w:jc w:val="both"/>
        <w:rPr>
          <w:rFonts w:ascii="Times New Roman" w:hAnsi="Times New Roman"/>
          <w:sz w:val="28"/>
          <w:szCs w:val="28"/>
        </w:rPr>
      </w:pPr>
      <w:r w:rsidRPr="00687105">
        <w:rPr>
          <w:rFonts w:ascii="Times New Roman" w:hAnsi="Times New Roman"/>
          <w:sz w:val="28"/>
          <w:szCs w:val="28"/>
        </w:rPr>
        <w:t>Одна из интереснейших форм  стимулирования детей к занятиям- организация выставок, конкурсов, праздников и других массовых мероприятий куда приглашаются и родители кружковцев.</w:t>
      </w:r>
    </w:p>
    <w:p w:rsidR="007B77CE" w:rsidRDefault="00635AB3" w:rsidP="00635AB3">
      <w:pPr>
        <w:pStyle w:val="a7"/>
        <w:ind w:left="0" w:right="385"/>
        <w:jc w:val="both"/>
        <w:rPr>
          <w:rFonts w:ascii="Times New Roman" w:hAnsi="Times New Roman"/>
          <w:sz w:val="28"/>
          <w:szCs w:val="28"/>
        </w:rPr>
      </w:pPr>
      <w:r w:rsidRPr="00687105">
        <w:rPr>
          <w:rFonts w:ascii="Times New Roman" w:hAnsi="Times New Roman"/>
          <w:sz w:val="28"/>
          <w:szCs w:val="28"/>
        </w:rPr>
        <w:t>Программой предусмотрены задания</w:t>
      </w:r>
      <w:r w:rsidR="006F4F52">
        <w:rPr>
          <w:rFonts w:ascii="Times New Roman" w:hAnsi="Times New Roman"/>
          <w:sz w:val="28"/>
          <w:szCs w:val="28"/>
        </w:rPr>
        <w:t>,</w:t>
      </w:r>
      <w:r w:rsidRPr="00687105">
        <w:rPr>
          <w:rFonts w:ascii="Times New Roman" w:hAnsi="Times New Roman"/>
          <w:sz w:val="28"/>
          <w:szCs w:val="28"/>
        </w:rPr>
        <w:t xml:space="preserve"> как для индивидуального, так и для коллективного исполнения. При коллективном обсуждении результатов дается положительная оценка деятельности ребенка, тем самым создается благоприятный эмоциональный фон, способствующий формированию </w:t>
      </w:r>
    </w:p>
    <w:p w:rsidR="00635AB3" w:rsidRPr="00687105" w:rsidRDefault="00635AB3" w:rsidP="00635AB3">
      <w:pPr>
        <w:pStyle w:val="a7"/>
        <w:ind w:left="0" w:right="385"/>
        <w:jc w:val="both"/>
        <w:rPr>
          <w:rFonts w:ascii="Times New Roman" w:hAnsi="Times New Roman"/>
          <w:sz w:val="28"/>
          <w:szCs w:val="28"/>
        </w:rPr>
      </w:pPr>
      <w:r w:rsidRPr="00687105">
        <w:rPr>
          <w:rFonts w:ascii="Times New Roman" w:hAnsi="Times New Roman"/>
          <w:sz w:val="28"/>
          <w:szCs w:val="28"/>
        </w:rPr>
        <w:lastRenderedPageBreak/>
        <w:t>творческого мышления, фантазии. Творческий подход к работе, воспитанный в процессе занятий, дети перенесут в дальнейшем во все виды общественно-полезной деятельности.</w:t>
      </w:r>
    </w:p>
    <w:p w:rsidR="00635AB3" w:rsidRPr="00687105" w:rsidRDefault="00635AB3" w:rsidP="00635AB3">
      <w:pPr>
        <w:pStyle w:val="a7"/>
        <w:ind w:left="0" w:right="385"/>
        <w:jc w:val="both"/>
        <w:rPr>
          <w:rFonts w:ascii="Times New Roman" w:hAnsi="Times New Roman"/>
          <w:sz w:val="28"/>
          <w:szCs w:val="28"/>
        </w:rPr>
      </w:pPr>
      <w:r w:rsidRPr="00687105">
        <w:rPr>
          <w:rFonts w:ascii="Times New Roman" w:hAnsi="Times New Roman"/>
          <w:sz w:val="28"/>
          <w:szCs w:val="28"/>
        </w:rPr>
        <w:t xml:space="preserve"> </w:t>
      </w:r>
      <w:r w:rsidRPr="00687105">
        <w:rPr>
          <w:rFonts w:ascii="Times New Roman" w:hAnsi="Times New Roman"/>
          <w:b/>
          <w:sz w:val="28"/>
          <w:szCs w:val="28"/>
        </w:rPr>
        <w:t>Виды занятий</w:t>
      </w:r>
      <w:r w:rsidRPr="00687105">
        <w:rPr>
          <w:rFonts w:ascii="Times New Roman" w:hAnsi="Times New Roman"/>
          <w:sz w:val="28"/>
          <w:szCs w:val="28"/>
        </w:rPr>
        <w:t xml:space="preserve"> – лекция, беседа, практическое занятие, мастер-класс.</w:t>
      </w:r>
    </w:p>
    <w:p w:rsidR="00635AB3" w:rsidRPr="00687105" w:rsidRDefault="00635AB3" w:rsidP="00635AB3">
      <w:pPr>
        <w:pStyle w:val="a7"/>
        <w:ind w:left="0" w:right="385"/>
        <w:jc w:val="both"/>
        <w:rPr>
          <w:rFonts w:ascii="Times New Roman" w:hAnsi="Times New Roman"/>
          <w:sz w:val="28"/>
          <w:szCs w:val="28"/>
        </w:rPr>
      </w:pPr>
      <w:r w:rsidRPr="00687105">
        <w:rPr>
          <w:rFonts w:ascii="Times New Roman" w:hAnsi="Times New Roman"/>
          <w:b/>
          <w:sz w:val="28"/>
          <w:szCs w:val="28"/>
        </w:rPr>
        <w:t xml:space="preserve">Формы подведения результатов </w:t>
      </w:r>
      <w:r w:rsidRPr="00687105">
        <w:rPr>
          <w:rFonts w:ascii="Times New Roman" w:hAnsi="Times New Roman"/>
          <w:sz w:val="28"/>
          <w:szCs w:val="28"/>
        </w:rPr>
        <w:t>– наблюдения, выставки, твор</w:t>
      </w:r>
      <w:r w:rsidR="006F4F52">
        <w:rPr>
          <w:rFonts w:ascii="Times New Roman" w:hAnsi="Times New Roman"/>
          <w:sz w:val="28"/>
          <w:szCs w:val="28"/>
        </w:rPr>
        <w:t>ч</w:t>
      </w:r>
      <w:r w:rsidRPr="00687105">
        <w:rPr>
          <w:rFonts w:ascii="Times New Roman" w:hAnsi="Times New Roman"/>
          <w:sz w:val="28"/>
          <w:szCs w:val="28"/>
        </w:rPr>
        <w:t>еский отчёт, мастер-класс, фотоотчёт, практические занятия. Применяются такие формы контроля  как урок-беседа, урок-лекция, урок-игра, урок-путешествие,  групповые, комбинированные, урок-конкурс. Оценка результатов занятий по данной программе осуществляется по ходу занятий с участием самих детей и их родителей и включают в себя  критерии (мотивационно-личностный, деятельностно -практический) и соответствующие показатели. Итоги работы проводятся в форме выставки.</w:t>
      </w:r>
    </w:p>
    <w:p w:rsidR="00635AB3" w:rsidRPr="00687105" w:rsidRDefault="00635AB3" w:rsidP="00635AB3">
      <w:pPr>
        <w:pStyle w:val="a7"/>
        <w:ind w:left="0" w:right="385"/>
        <w:jc w:val="both"/>
        <w:rPr>
          <w:rFonts w:ascii="Times New Roman" w:hAnsi="Times New Roman"/>
          <w:sz w:val="28"/>
          <w:szCs w:val="28"/>
        </w:rPr>
      </w:pPr>
      <w:r w:rsidRPr="00687105">
        <w:rPr>
          <w:rFonts w:ascii="Times New Roman" w:hAnsi="Times New Roman"/>
          <w:b/>
          <w:sz w:val="28"/>
          <w:szCs w:val="28"/>
        </w:rPr>
        <w:t>Новизна программы</w:t>
      </w:r>
      <w:r w:rsidRPr="00687105">
        <w:rPr>
          <w:rFonts w:ascii="Times New Roman" w:hAnsi="Times New Roman"/>
          <w:sz w:val="28"/>
          <w:szCs w:val="28"/>
        </w:rPr>
        <w:t xml:space="preserve"> состоит в том, что дети углубленно  учатся основным техникам сразу нескольких  ремесел: конструированию, рисованию, лепке, моделированию, сборке изделий, декорированию, работе с самыми различными материалами.  Этот технический универсализм помогает ребенку достигнуть высокого уровня в овладении искусством создания  поделки практически из любого материала. Занятия в кружке имеют и культурно-психологическое значение: дети обучаются изготовлению такого предмета, который можно подарить, дополнительно учатся церемониалу дарения. Также новизна состоит в последовательном развитии осмысления учащимися ценностей трудовой деятельности гражданина современного общества, в создании условий для жизненного самоопределения.</w:t>
      </w:r>
    </w:p>
    <w:p w:rsidR="00635AB3" w:rsidRPr="00687105" w:rsidRDefault="00635AB3" w:rsidP="00635AB3">
      <w:pPr>
        <w:ind w:firstLine="709"/>
        <w:rPr>
          <w:rFonts w:ascii="Times New Roman" w:hAnsi="Times New Roman"/>
          <w:sz w:val="28"/>
          <w:szCs w:val="28"/>
        </w:rPr>
      </w:pPr>
      <w:r w:rsidRPr="00687105">
        <w:rPr>
          <w:rFonts w:ascii="Times New Roman" w:hAnsi="Times New Roman"/>
          <w:b/>
          <w:bCs/>
          <w:sz w:val="28"/>
          <w:szCs w:val="28"/>
          <w:u w:val="single"/>
        </w:rPr>
        <w:t>Цель данной программы</w:t>
      </w:r>
      <w:r w:rsidRPr="00687105">
        <w:rPr>
          <w:rFonts w:ascii="Times New Roman" w:hAnsi="Times New Roman"/>
          <w:bCs/>
          <w:sz w:val="28"/>
          <w:szCs w:val="28"/>
          <w:u w:val="single"/>
        </w:rPr>
        <w:t xml:space="preserve"> </w:t>
      </w:r>
      <w:r w:rsidRPr="00687105">
        <w:rPr>
          <w:rFonts w:ascii="Times New Roman" w:hAnsi="Times New Roman"/>
          <w:sz w:val="28"/>
          <w:szCs w:val="28"/>
        </w:rPr>
        <w:t>–</w:t>
      </w:r>
      <w:r w:rsidRPr="00687105">
        <w:rPr>
          <w:rFonts w:ascii="Arial" w:hAnsi="Arial" w:cs="Arial"/>
          <w:color w:val="000000"/>
          <w:sz w:val="28"/>
          <w:szCs w:val="28"/>
          <w:shd w:val="clear" w:color="auto" w:fill="FFFFFF"/>
        </w:rPr>
        <w:t xml:space="preserve"> </w:t>
      </w:r>
      <w:r w:rsidRPr="00687105">
        <w:rPr>
          <w:rFonts w:ascii="Times New Roman" w:hAnsi="Times New Roman"/>
          <w:color w:val="000000"/>
          <w:sz w:val="28"/>
          <w:szCs w:val="28"/>
          <w:shd w:val="clear" w:color="auto" w:fill="FFFFFF"/>
        </w:rPr>
        <w:t>Целью программы является развитие творческой личности, способной к самовыражению в</w:t>
      </w:r>
      <w:r w:rsidR="0016628E">
        <w:rPr>
          <w:rFonts w:ascii="Times New Roman" w:hAnsi="Times New Roman"/>
          <w:color w:val="000000"/>
          <w:sz w:val="28"/>
          <w:szCs w:val="28"/>
          <w:shd w:val="clear" w:color="auto" w:fill="FFFFFF"/>
        </w:rPr>
        <w:t xml:space="preserve"> области художественного </w:t>
      </w:r>
      <w:r w:rsidRPr="00687105">
        <w:rPr>
          <w:rFonts w:ascii="Times New Roman" w:hAnsi="Times New Roman"/>
          <w:color w:val="000000"/>
          <w:sz w:val="28"/>
          <w:szCs w:val="28"/>
          <w:shd w:val="clear" w:color="auto" w:fill="FFFFFF"/>
        </w:rPr>
        <w:t xml:space="preserve"> творчества, понимающей и уважающей культурные ценности, готовой к социально-полезной деятельности</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Задачи программы:</w:t>
      </w:r>
    </w:p>
    <w:p w:rsidR="006F4F52" w:rsidRPr="009D6D53" w:rsidRDefault="006F4F52" w:rsidP="006F4F52">
      <w:pPr>
        <w:spacing w:before="100" w:beforeAutospacing="1" w:after="100" w:afterAutospacing="1" w:line="240" w:lineRule="auto"/>
        <w:ind w:left="720"/>
        <w:rPr>
          <w:rFonts w:ascii="Times New Roman" w:hAnsi="Times New Roman"/>
          <w:b/>
          <w:sz w:val="28"/>
          <w:szCs w:val="28"/>
        </w:rPr>
      </w:pPr>
      <w:bookmarkStart w:id="0" w:name="_GoBack"/>
      <w:r w:rsidRPr="009D6D53">
        <w:rPr>
          <w:rFonts w:ascii="Times New Roman" w:hAnsi="Times New Roman"/>
          <w:b/>
          <w:sz w:val="28"/>
          <w:szCs w:val="28"/>
        </w:rPr>
        <w:t>Обучающие:</w:t>
      </w:r>
    </w:p>
    <w:p w:rsidR="00635AB3" w:rsidRPr="00687105" w:rsidRDefault="00635AB3" w:rsidP="00635AB3">
      <w:pPr>
        <w:numPr>
          <w:ilvl w:val="0"/>
          <w:numId w:val="1"/>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обучить изготовлению поделок и сувениров с использованием различных материалов: древесина, фанера, ДВП,ДСП, картона, бумаги и природного материала;</w:t>
      </w:r>
    </w:p>
    <w:p w:rsidR="00635AB3" w:rsidRDefault="00635AB3" w:rsidP="00635AB3">
      <w:pPr>
        <w:numPr>
          <w:ilvl w:val="0"/>
          <w:numId w:val="1"/>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 xml:space="preserve"> привить самые разнообразные навыки обработки различных материалов; </w:t>
      </w:r>
    </w:p>
    <w:p w:rsidR="006F4F52" w:rsidRPr="006F4F52" w:rsidRDefault="006F4F52" w:rsidP="006F4F52">
      <w:pPr>
        <w:pStyle w:val="a4"/>
        <w:numPr>
          <w:ilvl w:val="0"/>
          <w:numId w:val="1"/>
        </w:numPr>
        <w:rPr>
          <w:rFonts w:ascii="Times New Roman" w:eastAsiaTheme="minorEastAsia" w:hAnsi="Times New Roman" w:cstheme="minorBidi"/>
          <w:sz w:val="28"/>
          <w:szCs w:val="28"/>
          <w:lang w:eastAsia="ru-RU"/>
        </w:rPr>
      </w:pPr>
      <w:r w:rsidRPr="006F4F52">
        <w:rPr>
          <w:rFonts w:ascii="Times New Roman" w:eastAsiaTheme="minorEastAsia" w:hAnsi="Times New Roman" w:cstheme="minorBidi"/>
          <w:sz w:val="28"/>
          <w:szCs w:val="28"/>
          <w:lang w:eastAsia="ru-RU"/>
        </w:rPr>
        <w:t>обучить учеников выполнять работу коллективно;</w:t>
      </w:r>
    </w:p>
    <w:p w:rsidR="006F4F52" w:rsidRPr="009D6D53" w:rsidRDefault="006F4F52" w:rsidP="006F4F52">
      <w:pPr>
        <w:spacing w:before="100" w:beforeAutospacing="1" w:after="100" w:afterAutospacing="1" w:line="240" w:lineRule="auto"/>
        <w:ind w:left="720"/>
        <w:rPr>
          <w:rFonts w:ascii="Times New Roman" w:hAnsi="Times New Roman"/>
          <w:b/>
          <w:sz w:val="28"/>
          <w:szCs w:val="28"/>
        </w:rPr>
      </w:pPr>
      <w:r w:rsidRPr="009D6D53">
        <w:rPr>
          <w:rFonts w:ascii="Times New Roman" w:hAnsi="Times New Roman"/>
          <w:b/>
          <w:sz w:val="28"/>
          <w:szCs w:val="28"/>
        </w:rPr>
        <w:lastRenderedPageBreak/>
        <w:t>Развивающие:</w:t>
      </w:r>
    </w:p>
    <w:p w:rsidR="00635AB3" w:rsidRPr="00687105" w:rsidRDefault="00635AB3" w:rsidP="00635AB3">
      <w:pPr>
        <w:numPr>
          <w:ilvl w:val="0"/>
          <w:numId w:val="1"/>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формировать образное, пространственное мышление и умение выразить свою мысль с помощью  поделки</w:t>
      </w:r>
    </w:p>
    <w:p w:rsidR="00635AB3" w:rsidRPr="00687105" w:rsidRDefault="00635AB3" w:rsidP="00635AB3">
      <w:pPr>
        <w:numPr>
          <w:ilvl w:val="0"/>
          <w:numId w:val="1"/>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совершенствовать умения и формировать навыки работы нужными инструментами и приспособлениями при обработке различных материалов;</w:t>
      </w:r>
    </w:p>
    <w:p w:rsidR="00635AB3" w:rsidRDefault="00635AB3" w:rsidP="00635AB3">
      <w:pPr>
        <w:numPr>
          <w:ilvl w:val="0"/>
          <w:numId w:val="1"/>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развивать художественный вкус и ориентировать на качество изделия;</w:t>
      </w:r>
    </w:p>
    <w:p w:rsidR="006F4F52" w:rsidRDefault="006F4F52" w:rsidP="006F4F52">
      <w:pPr>
        <w:numPr>
          <w:ilvl w:val="0"/>
          <w:numId w:val="1"/>
        </w:numPr>
        <w:spacing w:before="100" w:beforeAutospacing="1" w:after="100" w:afterAutospacing="1" w:line="240" w:lineRule="auto"/>
        <w:rPr>
          <w:rFonts w:ascii="Times New Roman" w:hAnsi="Times New Roman"/>
          <w:sz w:val="28"/>
          <w:szCs w:val="28"/>
        </w:rPr>
      </w:pPr>
      <w:r w:rsidRPr="006F4F52">
        <w:rPr>
          <w:rFonts w:ascii="Times New Roman" w:hAnsi="Times New Roman"/>
          <w:sz w:val="28"/>
          <w:szCs w:val="28"/>
        </w:rPr>
        <w:t>развивать проектные способности школьников</w:t>
      </w:r>
    </w:p>
    <w:p w:rsidR="006F4F52" w:rsidRPr="009D6D53" w:rsidRDefault="006F4F52" w:rsidP="006F4F52">
      <w:pPr>
        <w:spacing w:before="100" w:beforeAutospacing="1" w:after="100" w:afterAutospacing="1" w:line="240" w:lineRule="auto"/>
        <w:ind w:left="720"/>
        <w:rPr>
          <w:rFonts w:ascii="Times New Roman" w:hAnsi="Times New Roman"/>
          <w:b/>
          <w:sz w:val="28"/>
          <w:szCs w:val="28"/>
        </w:rPr>
      </w:pPr>
      <w:r w:rsidRPr="009D6D53">
        <w:rPr>
          <w:rFonts w:ascii="Times New Roman" w:hAnsi="Times New Roman"/>
          <w:b/>
          <w:sz w:val="28"/>
          <w:szCs w:val="28"/>
        </w:rPr>
        <w:t>Воспитательные:</w:t>
      </w:r>
    </w:p>
    <w:p w:rsidR="00635AB3" w:rsidRPr="00687105" w:rsidRDefault="006F4F52" w:rsidP="00635AB3">
      <w:pPr>
        <w:numPr>
          <w:ilvl w:val="0"/>
          <w:numId w:val="1"/>
        </w:num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развитие </w:t>
      </w:r>
      <w:r w:rsidR="00635AB3" w:rsidRPr="00687105">
        <w:rPr>
          <w:rFonts w:ascii="Times New Roman" w:hAnsi="Times New Roman"/>
          <w:sz w:val="28"/>
          <w:szCs w:val="28"/>
        </w:rPr>
        <w:t xml:space="preserve"> творческих способностей, духовной культуры</w:t>
      </w:r>
    </w:p>
    <w:p w:rsidR="00635AB3" w:rsidRPr="006F4F52" w:rsidRDefault="00635AB3" w:rsidP="006F4F52">
      <w:pPr>
        <w:numPr>
          <w:ilvl w:val="0"/>
          <w:numId w:val="1"/>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воспитывать в детях любовь к своей родине, к традиционному народному искусству, природе и окружающему миру;</w:t>
      </w:r>
    </w:p>
    <w:bookmarkEnd w:id="0"/>
    <w:p w:rsidR="00635AB3" w:rsidRPr="00687105" w:rsidRDefault="00635AB3" w:rsidP="006F4F52">
      <w:pPr>
        <w:spacing w:before="100" w:beforeAutospacing="1" w:after="100" w:afterAutospacing="1" w:line="240" w:lineRule="auto"/>
        <w:ind w:left="720"/>
        <w:rPr>
          <w:rFonts w:ascii="Times New Roman" w:hAnsi="Times New Roman"/>
          <w:sz w:val="28"/>
          <w:szCs w:val="28"/>
        </w:rPr>
      </w:pPr>
    </w:p>
    <w:p w:rsidR="00635AB3" w:rsidRPr="00687105" w:rsidRDefault="00635AB3" w:rsidP="00635AB3">
      <w:pPr>
        <w:spacing w:before="100" w:beforeAutospacing="1" w:after="100" w:afterAutospacing="1" w:line="240" w:lineRule="auto"/>
        <w:ind w:left="360"/>
        <w:rPr>
          <w:rFonts w:ascii="Times New Roman" w:hAnsi="Times New Roman"/>
          <w:b/>
          <w:sz w:val="28"/>
          <w:szCs w:val="28"/>
        </w:rPr>
      </w:pPr>
      <w:r w:rsidRPr="00687105">
        <w:rPr>
          <w:rFonts w:ascii="Times New Roman" w:hAnsi="Times New Roman"/>
          <w:b/>
          <w:sz w:val="28"/>
          <w:szCs w:val="28"/>
        </w:rPr>
        <w:t>Содержание общеразвивающей программы</w:t>
      </w:r>
    </w:p>
    <w:p w:rsidR="00635AB3" w:rsidRPr="00687105" w:rsidRDefault="00635AB3" w:rsidP="00635AB3">
      <w:pPr>
        <w:spacing w:before="100" w:beforeAutospacing="1" w:after="100" w:afterAutospacing="1" w:line="240" w:lineRule="auto"/>
        <w:ind w:left="360"/>
        <w:rPr>
          <w:rFonts w:ascii="Times New Roman" w:hAnsi="Times New Roman"/>
          <w:b/>
          <w:sz w:val="28"/>
          <w:szCs w:val="28"/>
        </w:rPr>
      </w:pPr>
      <w:r w:rsidRPr="00687105">
        <w:rPr>
          <w:rFonts w:ascii="Times New Roman" w:hAnsi="Times New Roman"/>
          <w:b/>
          <w:color w:val="000000"/>
          <w:sz w:val="28"/>
          <w:szCs w:val="28"/>
        </w:rPr>
        <w:t>Учебно-тематическое  планирование</w:t>
      </w: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5"/>
        <w:gridCol w:w="851"/>
        <w:gridCol w:w="992"/>
        <w:gridCol w:w="850"/>
        <w:gridCol w:w="3828"/>
      </w:tblGrid>
      <w:tr w:rsidR="00635AB3" w:rsidRPr="00174B53" w:rsidTr="000C6AAE">
        <w:tc>
          <w:tcPr>
            <w:tcW w:w="567" w:type="dxa"/>
            <w:vAlign w:val="center"/>
          </w:tcPr>
          <w:p w:rsidR="00635AB3" w:rsidRPr="00174B53" w:rsidRDefault="00635AB3" w:rsidP="000C6AAE">
            <w:pPr>
              <w:jc w:val="center"/>
              <w:rPr>
                <w:rFonts w:ascii="Times New Roman" w:hAnsi="Times New Roman"/>
                <w:sz w:val="28"/>
                <w:szCs w:val="28"/>
              </w:rPr>
            </w:pPr>
            <w:r w:rsidRPr="00174B53">
              <w:rPr>
                <w:rFonts w:ascii="Times New Roman" w:hAnsi="Times New Roman"/>
                <w:sz w:val="28"/>
                <w:szCs w:val="28"/>
              </w:rPr>
              <w:t>№</w:t>
            </w:r>
          </w:p>
          <w:p w:rsidR="00635AB3" w:rsidRPr="00174B53" w:rsidRDefault="00635AB3" w:rsidP="000C6AAE">
            <w:pPr>
              <w:jc w:val="center"/>
              <w:rPr>
                <w:rFonts w:ascii="Times New Roman" w:hAnsi="Times New Roman"/>
                <w:sz w:val="28"/>
                <w:szCs w:val="28"/>
              </w:rPr>
            </w:pPr>
            <w:r w:rsidRPr="00174B53">
              <w:rPr>
                <w:rFonts w:ascii="Times New Roman" w:hAnsi="Times New Roman"/>
                <w:sz w:val="28"/>
                <w:szCs w:val="28"/>
              </w:rPr>
              <w:t>п/п</w:t>
            </w:r>
          </w:p>
        </w:tc>
        <w:tc>
          <w:tcPr>
            <w:tcW w:w="4395" w:type="dxa"/>
          </w:tcPr>
          <w:p w:rsidR="00635AB3" w:rsidRPr="00174B53" w:rsidRDefault="00635AB3" w:rsidP="000C6AAE">
            <w:pPr>
              <w:jc w:val="center"/>
              <w:rPr>
                <w:rFonts w:ascii="Times New Roman" w:hAnsi="Times New Roman"/>
                <w:sz w:val="28"/>
                <w:szCs w:val="28"/>
              </w:rPr>
            </w:pPr>
          </w:p>
          <w:p w:rsidR="00635AB3" w:rsidRPr="00174B53" w:rsidRDefault="00635AB3" w:rsidP="000C6AAE">
            <w:pPr>
              <w:jc w:val="center"/>
              <w:rPr>
                <w:rFonts w:ascii="Times New Roman" w:hAnsi="Times New Roman"/>
                <w:sz w:val="28"/>
                <w:szCs w:val="28"/>
              </w:rPr>
            </w:pPr>
            <w:r w:rsidRPr="00174B53">
              <w:rPr>
                <w:rFonts w:ascii="Times New Roman" w:hAnsi="Times New Roman"/>
                <w:sz w:val="28"/>
                <w:szCs w:val="28"/>
              </w:rPr>
              <w:t>Тема</w:t>
            </w:r>
          </w:p>
        </w:tc>
        <w:tc>
          <w:tcPr>
            <w:tcW w:w="851" w:type="dxa"/>
          </w:tcPr>
          <w:p w:rsidR="00635AB3" w:rsidRPr="00174B53" w:rsidRDefault="00635AB3" w:rsidP="000C6AAE">
            <w:pPr>
              <w:rPr>
                <w:rFonts w:ascii="Times New Roman" w:hAnsi="Times New Roman"/>
                <w:sz w:val="28"/>
                <w:szCs w:val="28"/>
              </w:rPr>
            </w:pPr>
          </w:p>
          <w:p w:rsidR="00635AB3" w:rsidRPr="00174B53" w:rsidRDefault="00635AB3" w:rsidP="000C6AAE">
            <w:pPr>
              <w:rPr>
                <w:rFonts w:ascii="Times New Roman" w:hAnsi="Times New Roman"/>
                <w:sz w:val="28"/>
                <w:szCs w:val="28"/>
              </w:rPr>
            </w:pPr>
            <w:r w:rsidRPr="00174B53">
              <w:rPr>
                <w:rFonts w:ascii="Times New Roman" w:hAnsi="Times New Roman"/>
                <w:sz w:val="28"/>
                <w:szCs w:val="28"/>
              </w:rPr>
              <w:t>Всего часов</w:t>
            </w:r>
          </w:p>
        </w:tc>
        <w:tc>
          <w:tcPr>
            <w:tcW w:w="992" w:type="dxa"/>
          </w:tcPr>
          <w:p w:rsidR="00635AB3" w:rsidRPr="00174B53" w:rsidRDefault="00635AB3" w:rsidP="000C6AAE">
            <w:pPr>
              <w:rPr>
                <w:rFonts w:ascii="Times New Roman" w:hAnsi="Times New Roman"/>
                <w:sz w:val="28"/>
                <w:szCs w:val="28"/>
              </w:rPr>
            </w:pPr>
          </w:p>
          <w:p w:rsidR="00635AB3" w:rsidRPr="00174B53" w:rsidRDefault="00635AB3" w:rsidP="000C6AAE">
            <w:pPr>
              <w:rPr>
                <w:rFonts w:ascii="Times New Roman" w:hAnsi="Times New Roman"/>
                <w:sz w:val="28"/>
                <w:szCs w:val="28"/>
              </w:rPr>
            </w:pPr>
            <w:r w:rsidRPr="00174B53">
              <w:rPr>
                <w:rFonts w:ascii="Times New Roman" w:hAnsi="Times New Roman"/>
                <w:sz w:val="28"/>
                <w:szCs w:val="28"/>
              </w:rPr>
              <w:t>Теория</w:t>
            </w:r>
          </w:p>
        </w:tc>
        <w:tc>
          <w:tcPr>
            <w:tcW w:w="850" w:type="dxa"/>
          </w:tcPr>
          <w:p w:rsidR="00635AB3" w:rsidRPr="00174B53" w:rsidRDefault="00635AB3" w:rsidP="000C6AAE">
            <w:pPr>
              <w:rPr>
                <w:rFonts w:ascii="Times New Roman" w:hAnsi="Times New Roman"/>
                <w:sz w:val="28"/>
                <w:szCs w:val="28"/>
              </w:rPr>
            </w:pPr>
          </w:p>
          <w:p w:rsidR="00635AB3" w:rsidRPr="00174B53" w:rsidRDefault="00635AB3" w:rsidP="000C6AAE">
            <w:pPr>
              <w:rPr>
                <w:rFonts w:ascii="Times New Roman" w:hAnsi="Times New Roman"/>
                <w:sz w:val="28"/>
                <w:szCs w:val="28"/>
              </w:rPr>
            </w:pPr>
            <w:r w:rsidRPr="00174B53">
              <w:rPr>
                <w:rFonts w:ascii="Times New Roman" w:hAnsi="Times New Roman"/>
                <w:sz w:val="28"/>
                <w:szCs w:val="28"/>
              </w:rPr>
              <w:t>Практика</w:t>
            </w:r>
          </w:p>
        </w:tc>
        <w:tc>
          <w:tcPr>
            <w:tcW w:w="3828" w:type="dxa"/>
          </w:tcPr>
          <w:p w:rsidR="00635AB3" w:rsidRPr="00174B53" w:rsidRDefault="00635AB3" w:rsidP="000C6AAE">
            <w:pPr>
              <w:rPr>
                <w:rFonts w:ascii="Times New Roman" w:hAnsi="Times New Roman"/>
                <w:sz w:val="28"/>
                <w:szCs w:val="28"/>
              </w:rPr>
            </w:pPr>
          </w:p>
          <w:p w:rsidR="00635AB3" w:rsidRPr="00174B53" w:rsidRDefault="00635AB3" w:rsidP="000C6AAE">
            <w:pPr>
              <w:jc w:val="center"/>
              <w:rPr>
                <w:rFonts w:ascii="Times New Roman" w:hAnsi="Times New Roman"/>
                <w:sz w:val="28"/>
                <w:szCs w:val="28"/>
              </w:rPr>
            </w:pPr>
            <w:r w:rsidRPr="00174B53">
              <w:rPr>
                <w:rFonts w:ascii="Times New Roman" w:hAnsi="Times New Roman"/>
                <w:sz w:val="28"/>
                <w:szCs w:val="28"/>
              </w:rPr>
              <w:t>Формы аттестации/контроля.</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1</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Вводное занятие</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850" w:type="dxa"/>
          </w:tcPr>
          <w:p w:rsidR="00635AB3" w:rsidRPr="00174B53" w:rsidRDefault="006F4F52" w:rsidP="000C6AAE">
            <w:pPr>
              <w:spacing w:before="100" w:beforeAutospacing="1" w:after="100" w:afterAutospacing="1"/>
              <w:rPr>
                <w:rFonts w:ascii="Times New Roman" w:hAnsi="Times New Roman"/>
                <w:sz w:val="28"/>
                <w:szCs w:val="28"/>
              </w:rPr>
            </w:pPr>
            <w:r>
              <w:rPr>
                <w:rFonts w:ascii="Times New Roman" w:hAnsi="Times New Roman"/>
                <w:sz w:val="28"/>
                <w:szCs w:val="28"/>
              </w:rPr>
              <w:t>0</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Устный опрос</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2</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Уголок юного мастера. Инструменты, приспособления. Приёмы работы</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850" w:type="dxa"/>
          </w:tcPr>
          <w:p w:rsidR="00635AB3" w:rsidRPr="00174B53" w:rsidRDefault="006F4F52" w:rsidP="000C6AAE">
            <w:pPr>
              <w:spacing w:before="100" w:beforeAutospacing="1" w:after="100" w:afterAutospacing="1"/>
              <w:rPr>
                <w:rFonts w:ascii="Times New Roman" w:hAnsi="Times New Roman"/>
                <w:sz w:val="28"/>
                <w:szCs w:val="28"/>
              </w:rPr>
            </w:pPr>
            <w:r>
              <w:rPr>
                <w:rFonts w:ascii="Times New Roman" w:hAnsi="Times New Roman"/>
                <w:sz w:val="28"/>
                <w:szCs w:val="28"/>
              </w:rPr>
              <w:t>0</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Беседа</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3</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Лобзик ручной, устройство. установка</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2</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анализ</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4</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«Зоопарк на столе»</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12</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11</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Групповая оценка работы. Беседа</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5</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 xml:space="preserve">Мебель для куклы  Барби  </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13</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2</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11</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Групповая оценка</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6</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Изготовление сувениров с использованием природных материалов</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13</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2</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11</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Устный опрос. Выставка. Беседа</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7</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 xml:space="preserve">Новогодние сувениры </w:t>
            </w:r>
            <w:r w:rsidRPr="00174B53">
              <w:rPr>
                <w:rFonts w:ascii="Times New Roman" w:hAnsi="Times New Roman"/>
                <w:sz w:val="28"/>
                <w:szCs w:val="28"/>
              </w:rPr>
              <w:lastRenderedPageBreak/>
              <w:t>(подсвечники, ёлки)</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lastRenderedPageBreak/>
              <w:t>10</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9</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Устный опрос. Выставка</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lastRenderedPageBreak/>
              <w:t>8</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Моделирование из картона: «Военная техника»</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7</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6</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Беседа. Фото отчет. Выставка</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9</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Изготовление декоративного бочонка</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10</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9</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Самооценка знаний и умений</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b/>
                <w:sz w:val="28"/>
                <w:szCs w:val="28"/>
              </w:rPr>
            </w:pPr>
            <w:r w:rsidRPr="00174B53">
              <w:rPr>
                <w:rFonts w:ascii="Times New Roman" w:hAnsi="Times New Roman"/>
                <w:b/>
                <w:sz w:val="28"/>
                <w:szCs w:val="28"/>
              </w:rPr>
              <w:t>10</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Изготовление поделок из природных материалов</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4</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0,5</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3,5</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Групповая оценка работы. Фото отчет</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11</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Роспись по дереву</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4</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0,5</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3,5</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12</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Техника квиллинга</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4</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0,5</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3,5</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устный опрос</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13</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Выжигание по фанере</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4</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0,5</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3,5</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 xml:space="preserve">Наблюдение. Беседа </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14</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Работа с проволокой</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4</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0,5</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3,5</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Беседа</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15</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Работа с картоном</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10</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9</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Анализ работы, устный опрос</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16</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Выставка поделок</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2</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2</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фото отчет</w:t>
            </w:r>
          </w:p>
        </w:tc>
      </w:tr>
      <w:tr w:rsidR="00635AB3" w:rsidRPr="00174B53" w:rsidTr="000C6AAE">
        <w:tc>
          <w:tcPr>
            <w:tcW w:w="567"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17</w:t>
            </w: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Заключительное занятие</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Фото отчет</w:t>
            </w:r>
          </w:p>
        </w:tc>
      </w:tr>
      <w:tr w:rsidR="00635AB3" w:rsidRPr="00174B53" w:rsidTr="000C6AAE">
        <w:tc>
          <w:tcPr>
            <w:tcW w:w="567" w:type="dxa"/>
          </w:tcPr>
          <w:p w:rsidR="00635AB3" w:rsidRPr="00174B53" w:rsidRDefault="00635AB3" w:rsidP="000C6AAE">
            <w:pPr>
              <w:spacing w:before="100" w:beforeAutospacing="1" w:after="100" w:afterAutospacing="1"/>
              <w:rPr>
                <w:rFonts w:ascii="Times New Roman" w:hAnsi="Times New Roman"/>
                <w:sz w:val="28"/>
                <w:szCs w:val="28"/>
              </w:rPr>
            </w:pPr>
          </w:p>
        </w:tc>
        <w:tc>
          <w:tcPr>
            <w:tcW w:w="4395"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Итого:</w:t>
            </w:r>
          </w:p>
        </w:tc>
        <w:tc>
          <w:tcPr>
            <w:tcW w:w="851"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102</w:t>
            </w:r>
          </w:p>
        </w:tc>
        <w:tc>
          <w:tcPr>
            <w:tcW w:w="992"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15,5</w:t>
            </w:r>
          </w:p>
        </w:tc>
        <w:tc>
          <w:tcPr>
            <w:tcW w:w="850"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86.5</w:t>
            </w:r>
          </w:p>
        </w:tc>
        <w:tc>
          <w:tcPr>
            <w:tcW w:w="3828" w:type="dxa"/>
          </w:tcPr>
          <w:p w:rsidR="00635AB3" w:rsidRPr="00174B53" w:rsidRDefault="00635AB3" w:rsidP="000C6AAE">
            <w:pPr>
              <w:spacing w:before="100" w:beforeAutospacing="1" w:after="100" w:afterAutospacing="1"/>
              <w:rPr>
                <w:rFonts w:ascii="Times New Roman" w:hAnsi="Times New Roman"/>
                <w:sz w:val="28"/>
                <w:szCs w:val="28"/>
              </w:rPr>
            </w:pPr>
          </w:p>
        </w:tc>
      </w:tr>
    </w:tbl>
    <w:p w:rsidR="00635AB3" w:rsidRPr="00687105" w:rsidRDefault="00635AB3" w:rsidP="00635AB3">
      <w:pPr>
        <w:pStyle w:val="a7"/>
        <w:ind w:left="0" w:right="385"/>
        <w:jc w:val="both"/>
        <w:rPr>
          <w:rFonts w:ascii="Times New Roman" w:hAnsi="Times New Roman"/>
          <w:sz w:val="28"/>
          <w:szCs w:val="28"/>
        </w:rPr>
      </w:pP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1. Вводное занятие. Инструктаж по технике безопасности – 1ч.</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Теория-</w:t>
      </w:r>
      <w:r w:rsidRPr="00687105">
        <w:rPr>
          <w:rFonts w:ascii="Times New Roman" w:hAnsi="Times New Roman"/>
          <w:sz w:val="28"/>
          <w:szCs w:val="28"/>
        </w:rPr>
        <w:t>1ч</w:t>
      </w:r>
    </w:p>
    <w:p w:rsidR="00635AB3" w:rsidRPr="00687105" w:rsidRDefault="00635AB3" w:rsidP="00635AB3">
      <w:pPr>
        <w:numPr>
          <w:ilvl w:val="0"/>
          <w:numId w:val="4"/>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 xml:space="preserve">Беседа, ознакомление детей с особенностями кружка. </w:t>
      </w:r>
    </w:p>
    <w:p w:rsidR="00635AB3" w:rsidRPr="00687105" w:rsidRDefault="00635AB3" w:rsidP="00635AB3">
      <w:pPr>
        <w:numPr>
          <w:ilvl w:val="0"/>
          <w:numId w:val="4"/>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 xml:space="preserve">Требования к поведению учащихся во время занятия. </w:t>
      </w:r>
    </w:p>
    <w:p w:rsidR="00635AB3" w:rsidRPr="00687105" w:rsidRDefault="00635AB3" w:rsidP="00635AB3">
      <w:pPr>
        <w:numPr>
          <w:ilvl w:val="0"/>
          <w:numId w:val="4"/>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 xml:space="preserve">Соблюдение порядка на рабочем месте. </w:t>
      </w:r>
    </w:p>
    <w:p w:rsidR="00635AB3" w:rsidRPr="00687105" w:rsidRDefault="00635AB3" w:rsidP="00635AB3">
      <w:pPr>
        <w:numPr>
          <w:ilvl w:val="0"/>
          <w:numId w:val="4"/>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 xml:space="preserve">Соблюдение правил по технике безопасности. Проведение входного контроля. </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 xml:space="preserve">Практика – </w:t>
      </w:r>
      <w:r w:rsidRPr="00687105">
        <w:rPr>
          <w:rFonts w:ascii="Times New Roman" w:hAnsi="Times New Roman"/>
          <w:sz w:val="28"/>
          <w:szCs w:val="28"/>
        </w:rPr>
        <w:t>0 часов</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Тема для беседы «Что такое инструменты? Для чего они нам нужны?»</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 xml:space="preserve">Тема 2. Уголок юного мастера. Инструменты, приспособления. Приёмы работы – 1ч. </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Теория:</w:t>
      </w:r>
      <w:r w:rsidRPr="00687105">
        <w:rPr>
          <w:rFonts w:ascii="Times New Roman" w:hAnsi="Times New Roman"/>
          <w:sz w:val="28"/>
          <w:szCs w:val="28"/>
        </w:rPr>
        <w:t xml:space="preserve"> Знакомство с инструментами и приспособлениями. Знакомство с приёмами работ.</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 xml:space="preserve">Практика – </w:t>
      </w:r>
      <w:r w:rsidRPr="00687105">
        <w:rPr>
          <w:rFonts w:ascii="Times New Roman" w:hAnsi="Times New Roman"/>
          <w:sz w:val="28"/>
          <w:szCs w:val="28"/>
        </w:rPr>
        <w:t>0 часов</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3. Лобзик ручной, устройство. Установка- 2ч.</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Теория:</w:t>
      </w:r>
      <w:r w:rsidRPr="00687105">
        <w:rPr>
          <w:rFonts w:ascii="Times New Roman" w:hAnsi="Times New Roman"/>
          <w:sz w:val="28"/>
          <w:szCs w:val="28"/>
        </w:rPr>
        <w:t xml:space="preserve"> Знакомство с инструментом для художественно – прикладной обработки древесины.</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lastRenderedPageBreak/>
        <w:t>Практика:</w:t>
      </w:r>
      <w:r w:rsidRPr="00687105">
        <w:rPr>
          <w:rFonts w:ascii="Times New Roman" w:hAnsi="Times New Roman"/>
          <w:sz w:val="28"/>
          <w:szCs w:val="28"/>
        </w:rPr>
        <w:t xml:space="preserve"> Приёмы установки пилки для лобзика. Приёмы работы с лобзиком.</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4. Зоопарк на столе – 12 ч.</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 xml:space="preserve">Теория:1ч </w:t>
      </w:r>
      <w:r w:rsidRPr="00687105">
        <w:rPr>
          <w:rFonts w:ascii="Times New Roman" w:hAnsi="Times New Roman"/>
          <w:sz w:val="28"/>
          <w:szCs w:val="28"/>
        </w:rPr>
        <w:t>Знакомство с зоопарком на столе</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 xml:space="preserve">Практика: 11ч </w:t>
      </w:r>
      <w:r w:rsidRPr="00687105">
        <w:rPr>
          <w:rFonts w:ascii="Times New Roman" w:hAnsi="Times New Roman"/>
          <w:sz w:val="28"/>
          <w:szCs w:val="28"/>
        </w:rPr>
        <w:t>Подготовка рисунков и заготовок из фанеры, картона и других материалов на выбор.  Перевод рисунков. Кройка заготовок. Изготовление деталей «Зоопарка на столе». Обработка готовых деталей. Отделка готовых изделий. Подгонка деталей. Сборка изделий на клею. Роспись изделий. Покрытие изделий лаком.</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Беседа: «Красота и разнообразие леса»</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5. Мебель для куклы Барби – 13ч.</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 xml:space="preserve">Теория-2ч </w:t>
      </w:r>
      <w:r w:rsidRPr="00687105">
        <w:rPr>
          <w:rFonts w:ascii="Times New Roman" w:hAnsi="Times New Roman"/>
          <w:sz w:val="28"/>
          <w:szCs w:val="28"/>
        </w:rPr>
        <w:t>Древесина – как композиционный материал. Всё о конструировании.</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Практика: 11ч</w:t>
      </w:r>
      <w:r w:rsidRPr="00687105">
        <w:rPr>
          <w:rFonts w:ascii="Times New Roman" w:hAnsi="Times New Roman"/>
          <w:sz w:val="28"/>
          <w:szCs w:val="28"/>
        </w:rPr>
        <w:t>.Конструирование кукольной мебели. Изготовление кухонной мебели. Подгонка деталей и их окраска. Сборка кухонной мебели. Нанесение декоративного рисунка. Конструирование столика и стульев. Изготовление деталей столика и стульев. Подгонка деталей столика и стульев. Их декорирование. Сборка столика и стульев на клею. Нанесение декоративного рисунка. Конструирование «холодильника» и «газовой плиты». Изготовление деталей холодильника и газовой плиты. Сборка изделий на клею. Окончательная обработка готовых изделий. Подбор и оклеивание изделий текстурной плёнкой.</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Беседа: «Древесина – как композиционный материал»</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6. Изготовление сувениров с использованием природных материалов – 13ч.</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Теория:: 2ч.</w:t>
      </w:r>
      <w:r w:rsidRPr="00687105">
        <w:rPr>
          <w:rFonts w:ascii="Times New Roman" w:hAnsi="Times New Roman"/>
          <w:sz w:val="28"/>
          <w:szCs w:val="28"/>
        </w:rPr>
        <w:t xml:space="preserve"> «Виды подставок».</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Практика: 11ч.</w:t>
      </w:r>
      <w:r w:rsidRPr="00687105">
        <w:rPr>
          <w:rFonts w:ascii="Times New Roman" w:hAnsi="Times New Roman"/>
          <w:sz w:val="28"/>
          <w:szCs w:val="28"/>
        </w:rPr>
        <w:t xml:space="preserve"> Сувенир «Шкатулка» - изготовление. Подставка для сувенира – изготовление. Изготовление деталей и подбор природного материала. Обработка выжигателем. Сборка сувенира.</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7. Новогодние сувениры (подсвечники, ёлки) – 10ч.</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Теория: 1ч</w:t>
      </w:r>
      <w:r w:rsidRPr="00687105">
        <w:rPr>
          <w:rFonts w:ascii="Times New Roman" w:hAnsi="Times New Roman"/>
          <w:sz w:val="28"/>
          <w:szCs w:val="28"/>
        </w:rPr>
        <w:t>.Выбор и разработка конструкции.</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lastRenderedPageBreak/>
        <w:t>Практика: 9ч</w:t>
      </w:r>
      <w:r w:rsidRPr="00687105">
        <w:rPr>
          <w:rFonts w:ascii="Times New Roman" w:hAnsi="Times New Roman"/>
          <w:sz w:val="28"/>
          <w:szCs w:val="28"/>
        </w:rPr>
        <w:t xml:space="preserve">. Изготовление шаблонов. Изготовление деталей новогоднего подсвечника или ёлки (на выбор). Подгонка деталей изделий. Отделка деталей. Сборка изделий и декорирование. </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8. Моделирование из картона: Военная техника» -7ч.</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Теория: 1ч.</w:t>
      </w:r>
      <w:r w:rsidRPr="00687105">
        <w:rPr>
          <w:rFonts w:ascii="Times New Roman" w:hAnsi="Times New Roman"/>
          <w:sz w:val="28"/>
          <w:szCs w:val="28"/>
        </w:rPr>
        <w:t xml:space="preserve"> Виды моделей военной техники </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Практика: 6ч</w:t>
      </w:r>
      <w:r w:rsidRPr="00687105">
        <w:rPr>
          <w:rFonts w:ascii="Times New Roman" w:hAnsi="Times New Roman"/>
          <w:sz w:val="28"/>
          <w:szCs w:val="28"/>
        </w:rPr>
        <w:t>.</w:t>
      </w:r>
      <w:r w:rsidR="006F4F52">
        <w:rPr>
          <w:rFonts w:ascii="Times New Roman" w:hAnsi="Times New Roman"/>
          <w:sz w:val="28"/>
          <w:szCs w:val="28"/>
        </w:rPr>
        <w:t xml:space="preserve"> </w:t>
      </w:r>
      <w:r w:rsidRPr="00687105">
        <w:rPr>
          <w:rFonts w:ascii="Times New Roman" w:hAnsi="Times New Roman"/>
          <w:sz w:val="28"/>
          <w:szCs w:val="28"/>
        </w:rPr>
        <w:t>Моделирование из картона. Модель танка. Изготовление деталей танка. Основание башни. Изготовление корпуса модели танка. Сборка деталей танка. Отделка модели танка Выбор моделей боевой техники. Конструкторская документация. Изготовление деталей самолёта. Изготовление корпуса модели. Сборка модели самолёта. Отделка и декорирование модели самолёта.</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Беседа: «Виды моделей военной техники»</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9.Изготовление декоративного бочонка 10</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 xml:space="preserve">Теория: 1ч. </w:t>
      </w:r>
      <w:r w:rsidRPr="00687105">
        <w:rPr>
          <w:rFonts w:ascii="Times New Roman" w:hAnsi="Times New Roman"/>
          <w:sz w:val="28"/>
          <w:szCs w:val="28"/>
        </w:rPr>
        <w:t>Понятие технологической карты</w:t>
      </w:r>
      <w:r w:rsidRPr="00687105">
        <w:rPr>
          <w:rFonts w:ascii="Times New Roman" w:hAnsi="Times New Roman"/>
          <w:b/>
          <w:sz w:val="28"/>
          <w:szCs w:val="28"/>
        </w:rPr>
        <w:t>.</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Практика:9ч.</w:t>
      </w:r>
      <w:r w:rsidRPr="00687105">
        <w:rPr>
          <w:rFonts w:ascii="Times New Roman" w:hAnsi="Times New Roman"/>
          <w:sz w:val="28"/>
          <w:szCs w:val="28"/>
        </w:rPr>
        <w:t>Технологическая карта. Изготовление декоративного бочонка. Отделка декоративного бочонка. Декорирование.</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10. Изготовление поделок из природных материалов  4ч.</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 xml:space="preserve">Теория: 0,5ч. </w:t>
      </w:r>
      <w:r w:rsidRPr="00687105">
        <w:rPr>
          <w:rFonts w:ascii="Times New Roman" w:hAnsi="Times New Roman"/>
          <w:sz w:val="28"/>
          <w:szCs w:val="28"/>
        </w:rPr>
        <w:t xml:space="preserve">Красота в быту. </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 xml:space="preserve">Практика: 3,5 ч. </w:t>
      </w:r>
      <w:r w:rsidRPr="00687105">
        <w:rPr>
          <w:rFonts w:ascii="Times New Roman" w:hAnsi="Times New Roman"/>
          <w:sz w:val="28"/>
          <w:szCs w:val="28"/>
        </w:rPr>
        <w:t>Декоративная подставка для горячих предметов. Отделка изделий. Изготовление вазы из пластика. Отделка и декорирование изделий.</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11. Роспись по дереву 4 ч.</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Теория: 0,5 ч.</w:t>
      </w:r>
      <w:r w:rsidRPr="00687105">
        <w:rPr>
          <w:rFonts w:ascii="Times New Roman" w:hAnsi="Times New Roman"/>
          <w:sz w:val="28"/>
          <w:szCs w:val="28"/>
        </w:rPr>
        <w:t xml:space="preserve"> Городецкая роспись -  понятие</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 xml:space="preserve">Практика: 3,5ч. </w:t>
      </w:r>
      <w:r w:rsidRPr="00687105">
        <w:rPr>
          <w:rFonts w:ascii="Times New Roman" w:hAnsi="Times New Roman"/>
          <w:sz w:val="28"/>
          <w:szCs w:val="28"/>
        </w:rPr>
        <w:t>Разделочная доска – роспись по дереву. Городецкая роспись.</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 xml:space="preserve">Тема 12. Техника квиллинга  4ч </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 xml:space="preserve">Теория: 0,5 ч. </w:t>
      </w:r>
      <w:r w:rsidRPr="00687105">
        <w:rPr>
          <w:rFonts w:ascii="Times New Roman" w:hAnsi="Times New Roman"/>
          <w:sz w:val="28"/>
          <w:szCs w:val="28"/>
        </w:rPr>
        <w:t>Понятие квиллинга</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 xml:space="preserve">Практика: 3,5ч. </w:t>
      </w:r>
      <w:r w:rsidRPr="00687105">
        <w:rPr>
          <w:rFonts w:ascii="Times New Roman" w:hAnsi="Times New Roman"/>
          <w:sz w:val="28"/>
          <w:szCs w:val="28"/>
        </w:rPr>
        <w:t>Картина в рамке с техникой квиллинга. Приёмы работы.</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 xml:space="preserve">Тема 13. Выжигание по фанере  4ч. </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Теория: 0,5 ч.</w:t>
      </w:r>
      <w:r w:rsidRPr="00687105">
        <w:rPr>
          <w:rFonts w:ascii="Times New Roman" w:hAnsi="Times New Roman"/>
          <w:sz w:val="28"/>
          <w:szCs w:val="28"/>
        </w:rPr>
        <w:t xml:space="preserve"> Виды выжигателей</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lastRenderedPageBreak/>
        <w:t xml:space="preserve">Практика: 3,5ч.  </w:t>
      </w:r>
      <w:r w:rsidRPr="00687105">
        <w:rPr>
          <w:rFonts w:ascii="Times New Roman" w:hAnsi="Times New Roman"/>
          <w:sz w:val="28"/>
          <w:szCs w:val="28"/>
        </w:rPr>
        <w:t>Разделочная доска выжигание по фанере. Техника выжигания.</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Беседа: «Виды выжигателей»</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14. Работа с проволокой 4ч.</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Теория: 0,5 ч.</w:t>
      </w:r>
      <w:r w:rsidRPr="00687105">
        <w:rPr>
          <w:rFonts w:ascii="Times New Roman" w:hAnsi="Times New Roman"/>
          <w:sz w:val="28"/>
          <w:szCs w:val="28"/>
        </w:rPr>
        <w:t xml:space="preserve"> Виды проволоки.</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 xml:space="preserve">Практика: 3,5ч.  </w:t>
      </w:r>
      <w:r w:rsidRPr="00687105">
        <w:rPr>
          <w:rFonts w:ascii="Times New Roman" w:hAnsi="Times New Roman"/>
          <w:sz w:val="28"/>
          <w:szCs w:val="28"/>
        </w:rPr>
        <w:t>Работа с проволокой – декоративная цепь. Композиции из проволоки</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 xml:space="preserve">Тема 15. Работа с картоном 10ч.  </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Теория: 1 ч.</w:t>
      </w:r>
      <w:r w:rsidRPr="00687105">
        <w:rPr>
          <w:rFonts w:ascii="Times New Roman" w:hAnsi="Times New Roman"/>
          <w:sz w:val="28"/>
          <w:szCs w:val="28"/>
        </w:rPr>
        <w:t xml:space="preserve">Виды картона </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 xml:space="preserve">Практика:9ч </w:t>
      </w:r>
      <w:r w:rsidRPr="00687105">
        <w:rPr>
          <w:rFonts w:ascii="Times New Roman" w:hAnsi="Times New Roman"/>
          <w:sz w:val="28"/>
          <w:szCs w:val="28"/>
        </w:rPr>
        <w:t>Изготовление коробки из картона. Карандашница из картона. Изготовление органайзера. Отделка изделий. Декорирование изделий.</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16. Выставка поделок 2ч.</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Тема 17. Заключительное занятие  1ч.</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Теория: 1ч.</w:t>
      </w:r>
      <w:r w:rsidRPr="00687105">
        <w:rPr>
          <w:rFonts w:ascii="Times New Roman" w:hAnsi="Times New Roman"/>
          <w:sz w:val="28"/>
          <w:szCs w:val="28"/>
        </w:rPr>
        <w:t>Общий обзор по кружку.</w:t>
      </w:r>
      <w:r w:rsidRPr="00687105">
        <w:rPr>
          <w:rFonts w:ascii="Times New Roman" w:hAnsi="Times New Roman"/>
          <w:b/>
          <w:sz w:val="28"/>
          <w:szCs w:val="28"/>
        </w:rPr>
        <w:t xml:space="preserve"> </w:t>
      </w:r>
      <w:r w:rsidRPr="00687105">
        <w:rPr>
          <w:rFonts w:ascii="Times New Roman" w:hAnsi="Times New Roman"/>
          <w:sz w:val="28"/>
          <w:szCs w:val="28"/>
        </w:rPr>
        <w:t>Пожелание хороших каникул. До новых встреч!</w:t>
      </w:r>
    </w:p>
    <w:p w:rsidR="00635AB3" w:rsidRPr="00687105" w:rsidRDefault="00635AB3" w:rsidP="00635AB3">
      <w:pPr>
        <w:spacing w:before="100" w:beforeAutospacing="1" w:after="100" w:afterAutospacing="1" w:line="240" w:lineRule="auto"/>
        <w:rPr>
          <w:rFonts w:ascii="Times New Roman" w:hAnsi="Times New Roman"/>
          <w:sz w:val="28"/>
          <w:szCs w:val="28"/>
        </w:rPr>
      </w:pP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 xml:space="preserve">Календарно -учебный график  </w:t>
      </w:r>
    </w:p>
    <w:p w:rsidR="00635AB3" w:rsidRPr="00687105" w:rsidRDefault="00635AB3" w:rsidP="00635AB3">
      <w:pPr>
        <w:spacing w:before="100" w:beforeAutospacing="1" w:after="100" w:afterAutospacing="1" w:line="240" w:lineRule="auto"/>
        <w:rPr>
          <w:rFonts w:ascii="Times New Roman" w:hAnsi="Times New Roman"/>
          <w:sz w:val="28"/>
          <w:szCs w:val="28"/>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
        <w:gridCol w:w="1418"/>
        <w:gridCol w:w="3541"/>
        <w:gridCol w:w="1275"/>
        <w:gridCol w:w="4392"/>
      </w:tblGrid>
      <w:tr w:rsidR="00635AB3" w:rsidRPr="00174B53" w:rsidTr="000C6AAE">
        <w:tc>
          <w:tcPr>
            <w:tcW w:w="1419" w:type="dxa"/>
            <w:gridSpan w:val="2"/>
            <w:vAlign w:val="center"/>
          </w:tcPr>
          <w:p w:rsidR="00635AB3" w:rsidRPr="00174B53" w:rsidRDefault="00635AB3" w:rsidP="000C6AAE">
            <w:pPr>
              <w:jc w:val="center"/>
              <w:rPr>
                <w:rFonts w:ascii="Times New Roman" w:hAnsi="Times New Roman"/>
                <w:sz w:val="28"/>
                <w:szCs w:val="28"/>
              </w:rPr>
            </w:pPr>
            <w:r w:rsidRPr="00174B53">
              <w:rPr>
                <w:rFonts w:ascii="Times New Roman" w:hAnsi="Times New Roman"/>
                <w:sz w:val="28"/>
                <w:szCs w:val="28"/>
              </w:rPr>
              <w:t>Месяц</w:t>
            </w:r>
          </w:p>
        </w:tc>
        <w:tc>
          <w:tcPr>
            <w:tcW w:w="3543" w:type="dxa"/>
          </w:tcPr>
          <w:p w:rsidR="00635AB3" w:rsidRPr="00174B53" w:rsidRDefault="00635AB3" w:rsidP="000C6AAE">
            <w:pPr>
              <w:jc w:val="center"/>
              <w:rPr>
                <w:rFonts w:ascii="Times New Roman" w:hAnsi="Times New Roman"/>
                <w:sz w:val="28"/>
                <w:szCs w:val="28"/>
              </w:rPr>
            </w:pPr>
          </w:p>
          <w:p w:rsidR="00635AB3" w:rsidRPr="00174B53" w:rsidRDefault="00635AB3" w:rsidP="000C6AAE">
            <w:pPr>
              <w:jc w:val="center"/>
              <w:rPr>
                <w:rFonts w:ascii="Times New Roman" w:hAnsi="Times New Roman"/>
                <w:sz w:val="28"/>
                <w:szCs w:val="28"/>
              </w:rPr>
            </w:pPr>
            <w:r w:rsidRPr="00174B53">
              <w:rPr>
                <w:rFonts w:ascii="Times New Roman" w:hAnsi="Times New Roman"/>
                <w:sz w:val="28"/>
                <w:szCs w:val="28"/>
              </w:rPr>
              <w:t>Тема занятия</w:t>
            </w:r>
          </w:p>
        </w:tc>
        <w:tc>
          <w:tcPr>
            <w:tcW w:w="1276" w:type="dxa"/>
          </w:tcPr>
          <w:p w:rsidR="00635AB3" w:rsidRPr="00174B53" w:rsidRDefault="00635AB3" w:rsidP="000C6AAE">
            <w:pPr>
              <w:rPr>
                <w:rFonts w:ascii="Times New Roman" w:hAnsi="Times New Roman"/>
                <w:sz w:val="28"/>
                <w:szCs w:val="28"/>
              </w:rPr>
            </w:pPr>
          </w:p>
          <w:p w:rsidR="00635AB3" w:rsidRPr="00174B53" w:rsidRDefault="00635AB3" w:rsidP="000C6AAE">
            <w:pPr>
              <w:rPr>
                <w:rFonts w:ascii="Times New Roman" w:hAnsi="Times New Roman"/>
                <w:sz w:val="28"/>
                <w:szCs w:val="28"/>
              </w:rPr>
            </w:pPr>
            <w:r w:rsidRPr="00174B53">
              <w:rPr>
                <w:rFonts w:ascii="Times New Roman" w:hAnsi="Times New Roman"/>
                <w:sz w:val="28"/>
                <w:szCs w:val="28"/>
              </w:rPr>
              <w:t>Кол-во часов</w:t>
            </w:r>
          </w:p>
        </w:tc>
        <w:tc>
          <w:tcPr>
            <w:tcW w:w="4394" w:type="dxa"/>
          </w:tcPr>
          <w:p w:rsidR="00635AB3" w:rsidRPr="00174B53" w:rsidRDefault="00635AB3" w:rsidP="000C6AAE">
            <w:pPr>
              <w:rPr>
                <w:rFonts w:ascii="Times New Roman" w:hAnsi="Times New Roman"/>
                <w:sz w:val="28"/>
                <w:szCs w:val="28"/>
              </w:rPr>
            </w:pPr>
          </w:p>
          <w:p w:rsidR="00635AB3" w:rsidRPr="00174B53" w:rsidRDefault="00635AB3" w:rsidP="000C6AAE">
            <w:pPr>
              <w:jc w:val="center"/>
              <w:rPr>
                <w:rFonts w:ascii="Times New Roman" w:hAnsi="Times New Roman"/>
                <w:sz w:val="28"/>
                <w:szCs w:val="28"/>
              </w:rPr>
            </w:pPr>
            <w:r w:rsidRPr="00174B53">
              <w:rPr>
                <w:rFonts w:ascii="Times New Roman" w:hAnsi="Times New Roman"/>
                <w:sz w:val="28"/>
                <w:szCs w:val="28"/>
              </w:rPr>
              <w:t>Формы аттестации/контроля.</w:t>
            </w:r>
          </w:p>
        </w:tc>
      </w:tr>
      <w:tr w:rsidR="00635AB3" w:rsidRPr="00174B53" w:rsidTr="000C6AAE">
        <w:tc>
          <w:tcPr>
            <w:tcW w:w="1419" w:type="dxa"/>
            <w:gridSpan w:val="2"/>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сентябрь</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Вводное занятие. Т/Б и правила поведения</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Устный опрос.</w:t>
            </w:r>
          </w:p>
        </w:tc>
      </w:tr>
      <w:tr w:rsidR="00635AB3" w:rsidRPr="00174B53" w:rsidTr="000C6AAE">
        <w:tc>
          <w:tcPr>
            <w:tcW w:w="1419" w:type="dxa"/>
            <w:gridSpan w:val="2"/>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сентябрь</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Уголок юного мастера. Инструменты, приспособления</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Беседа</w:t>
            </w:r>
          </w:p>
        </w:tc>
      </w:tr>
      <w:tr w:rsidR="00635AB3" w:rsidRPr="00174B53" w:rsidTr="000C6AAE">
        <w:tc>
          <w:tcPr>
            <w:tcW w:w="1419" w:type="dxa"/>
            <w:gridSpan w:val="2"/>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сентябрь</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Устройство лобзика</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2</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анализ</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сентябрь октябрь</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 xml:space="preserve">Зоопарк на столе              </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12</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Групповая оценка работы.</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lastRenderedPageBreak/>
              <w:t>октябрь ноябрь</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Мебель для куклы  Барби</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13</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Групповая оценка</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ноябрь декабрь</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Изготовление сувениров с использованием природных материалов</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13</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Устный опрос. Выставка.</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декабрь</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Новогодние сувениры</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10</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Устный опрос. Выставка.</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январь февраль</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Военная техника</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7</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Фото отчет.</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 xml:space="preserve">февраль </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 xml:space="preserve">Изготовление декоративного бочонка </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10</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Фото отчет.</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февраль март</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Изготовление поделок из природных материалов</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4</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Групповая оценка работы. Фото отчет.</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март</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Роспись по дереву</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4</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март</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Техника квиллинга</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4</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устный опрос, фото отчет.</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март</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Выжигание по фанере</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4</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 фото отчет.</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апрель</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Работа с проволокой</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4</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фото отчет.</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апрель   май</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Работа с картоном</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10</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Анализ работы.</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май</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Выставка поделок</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2</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фото отчет.</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jc w:val="center"/>
              <w:rPr>
                <w:rFonts w:ascii="Times New Roman" w:hAnsi="Times New Roman"/>
                <w:sz w:val="28"/>
                <w:szCs w:val="28"/>
              </w:rPr>
            </w:pPr>
            <w:r w:rsidRPr="00174B53">
              <w:rPr>
                <w:rFonts w:ascii="Times New Roman" w:hAnsi="Times New Roman"/>
                <w:sz w:val="28"/>
                <w:szCs w:val="28"/>
              </w:rPr>
              <w:t>май</w:t>
            </w: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Заключительное занятие</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Наблюдение, фото отчет.</w:t>
            </w:r>
          </w:p>
        </w:tc>
      </w:tr>
      <w:tr w:rsidR="00635AB3" w:rsidRPr="00174B53" w:rsidTr="000C6AAE">
        <w:trPr>
          <w:gridBefore w:val="1"/>
        </w:trPr>
        <w:tc>
          <w:tcPr>
            <w:tcW w:w="1419" w:type="dxa"/>
          </w:tcPr>
          <w:p w:rsidR="00635AB3" w:rsidRPr="00174B53" w:rsidRDefault="00635AB3" w:rsidP="000C6AAE">
            <w:pPr>
              <w:spacing w:before="100" w:beforeAutospacing="1" w:after="100" w:afterAutospacing="1"/>
              <w:rPr>
                <w:rFonts w:ascii="Times New Roman" w:hAnsi="Times New Roman"/>
                <w:sz w:val="28"/>
                <w:szCs w:val="28"/>
              </w:rPr>
            </w:pPr>
          </w:p>
        </w:tc>
        <w:tc>
          <w:tcPr>
            <w:tcW w:w="3543"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Итого:</w:t>
            </w:r>
          </w:p>
        </w:tc>
        <w:tc>
          <w:tcPr>
            <w:tcW w:w="1276" w:type="dxa"/>
          </w:tcPr>
          <w:p w:rsidR="00635AB3" w:rsidRPr="00174B53" w:rsidRDefault="00635AB3" w:rsidP="000C6AAE">
            <w:pPr>
              <w:spacing w:before="100" w:beforeAutospacing="1" w:after="100" w:afterAutospacing="1"/>
              <w:rPr>
                <w:rFonts w:ascii="Times New Roman" w:hAnsi="Times New Roman"/>
                <w:sz w:val="28"/>
                <w:szCs w:val="28"/>
              </w:rPr>
            </w:pPr>
            <w:r w:rsidRPr="00174B53">
              <w:rPr>
                <w:rFonts w:ascii="Times New Roman" w:hAnsi="Times New Roman"/>
                <w:sz w:val="28"/>
                <w:szCs w:val="28"/>
              </w:rPr>
              <w:t>102</w:t>
            </w:r>
          </w:p>
        </w:tc>
        <w:tc>
          <w:tcPr>
            <w:tcW w:w="4394" w:type="dxa"/>
          </w:tcPr>
          <w:p w:rsidR="00635AB3" w:rsidRPr="00174B53" w:rsidRDefault="00635AB3" w:rsidP="000C6AAE">
            <w:pPr>
              <w:spacing w:before="100" w:beforeAutospacing="1" w:after="100" w:afterAutospacing="1"/>
              <w:rPr>
                <w:rFonts w:ascii="Times New Roman" w:hAnsi="Times New Roman"/>
                <w:sz w:val="28"/>
                <w:szCs w:val="28"/>
              </w:rPr>
            </w:pPr>
          </w:p>
        </w:tc>
      </w:tr>
    </w:tbl>
    <w:p w:rsidR="00635AB3" w:rsidRPr="00687105" w:rsidRDefault="00635AB3" w:rsidP="00635AB3">
      <w:pPr>
        <w:pStyle w:val="a7"/>
        <w:ind w:left="0" w:right="385"/>
        <w:jc w:val="both"/>
        <w:rPr>
          <w:rFonts w:ascii="Times New Roman" w:hAnsi="Times New Roman"/>
          <w:sz w:val="28"/>
          <w:szCs w:val="28"/>
        </w:rPr>
      </w:pPr>
    </w:p>
    <w:p w:rsidR="00635AB3" w:rsidRPr="00687105" w:rsidRDefault="00635AB3" w:rsidP="00635AB3">
      <w:pPr>
        <w:pStyle w:val="a7"/>
        <w:ind w:left="0" w:right="385"/>
        <w:jc w:val="both"/>
        <w:rPr>
          <w:rFonts w:ascii="Times New Roman" w:hAnsi="Times New Roman"/>
          <w:sz w:val="28"/>
          <w:szCs w:val="28"/>
        </w:rPr>
      </w:pPr>
    </w:p>
    <w:p w:rsidR="00635AB3" w:rsidRPr="00687105" w:rsidRDefault="00635AB3" w:rsidP="00635AB3">
      <w:pPr>
        <w:spacing w:after="0" w:line="240" w:lineRule="auto"/>
        <w:rPr>
          <w:rFonts w:ascii="Times New Roman" w:hAnsi="Times New Roman"/>
          <w:sz w:val="28"/>
          <w:szCs w:val="28"/>
        </w:rPr>
      </w:pPr>
      <w:r w:rsidRPr="00687105">
        <w:rPr>
          <w:rFonts w:ascii="Times New Roman" w:hAnsi="Times New Roman"/>
          <w:b/>
          <w:color w:val="000000"/>
          <w:sz w:val="28"/>
          <w:szCs w:val="28"/>
        </w:rPr>
        <w:t>Планируемые результ</w:t>
      </w:r>
      <w:r w:rsidR="006F4F52">
        <w:rPr>
          <w:rFonts w:ascii="Times New Roman" w:hAnsi="Times New Roman"/>
          <w:b/>
          <w:color w:val="000000"/>
          <w:sz w:val="28"/>
          <w:szCs w:val="28"/>
        </w:rPr>
        <w:t>аты:</w:t>
      </w:r>
    </w:p>
    <w:p w:rsidR="00635AB3" w:rsidRPr="00687105" w:rsidRDefault="00635AB3" w:rsidP="00635AB3">
      <w:pPr>
        <w:pStyle w:val="Style3"/>
        <w:widowControl/>
        <w:rPr>
          <w:rStyle w:val="FontStyle22"/>
          <w:rFonts w:ascii="Times New Roman" w:hAnsi="Times New Roman" w:cs="Times New Roman"/>
          <w:sz w:val="28"/>
          <w:szCs w:val="28"/>
        </w:rPr>
      </w:pPr>
      <w:r w:rsidRPr="00687105">
        <w:rPr>
          <w:rStyle w:val="FontStyle22"/>
          <w:rFonts w:ascii="Times New Roman" w:hAnsi="Times New Roman" w:cs="Times New Roman"/>
          <w:sz w:val="28"/>
          <w:szCs w:val="28"/>
        </w:rPr>
        <w:t>Личностные результаты</w:t>
      </w:r>
    </w:p>
    <w:p w:rsidR="00635AB3" w:rsidRPr="00687105" w:rsidRDefault="00635AB3" w:rsidP="00635AB3">
      <w:pPr>
        <w:pStyle w:val="Style16"/>
        <w:widowControl/>
        <w:numPr>
          <w:ilvl w:val="0"/>
          <w:numId w:val="5"/>
        </w:numPr>
        <w:tabs>
          <w:tab w:val="left" w:pos="552"/>
        </w:tabs>
        <w:spacing w:line="240" w:lineRule="auto"/>
        <w:ind w:left="720" w:hanging="360"/>
        <w:rPr>
          <w:rStyle w:val="FontStyle21"/>
          <w:sz w:val="28"/>
          <w:szCs w:val="28"/>
        </w:rPr>
      </w:pPr>
      <w:r w:rsidRPr="00687105">
        <w:rPr>
          <w:rStyle w:val="FontStyle21"/>
          <w:sz w:val="28"/>
          <w:szCs w:val="28"/>
        </w:rPr>
        <w:t>Формирование целостного, социально ориентированного взгляда на мир в его органичном единстве и разнообразии природы.</w:t>
      </w:r>
    </w:p>
    <w:p w:rsidR="00635AB3" w:rsidRPr="00687105" w:rsidRDefault="00635AB3" w:rsidP="00635AB3">
      <w:pPr>
        <w:pStyle w:val="Style16"/>
        <w:widowControl/>
        <w:numPr>
          <w:ilvl w:val="0"/>
          <w:numId w:val="5"/>
        </w:numPr>
        <w:tabs>
          <w:tab w:val="left" w:pos="552"/>
        </w:tabs>
        <w:spacing w:line="240" w:lineRule="auto"/>
        <w:ind w:left="720" w:hanging="360"/>
        <w:rPr>
          <w:rStyle w:val="FontStyle21"/>
          <w:sz w:val="28"/>
          <w:szCs w:val="28"/>
        </w:rPr>
      </w:pPr>
      <w:r w:rsidRPr="00687105">
        <w:rPr>
          <w:rStyle w:val="FontStyle21"/>
          <w:sz w:val="28"/>
          <w:szCs w:val="28"/>
        </w:rPr>
        <w:t>Принятие и освоение социальной роли обучающегося, развитие моти</w:t>
      </w:r>
      <w:r w:rsidRPr="00687105">
        <w:rPr>
          <w:rStyle w:val="FontStyle21"/>
          <w:sz w:val="28"/>
          <w:szCs w:val="28"/>
        </w:rPr>
        <w:softHyphen/>
        <w:t>вов учебной деятельности и формирование личностного смысла учения.</w:t>
      </w:r>
    </w:p>
    <w:p w:rsidR="00635AB3" w:rsidRPr="00687105" w:rsidRDefault="00635AB3" w:rsidP="00635AB3">
      <w:pPr>
        <w:pStyle w:val="Style16"/>
        <w:widowControl/>
        <w:numPr>
          <w:ilvl w:val="0"/>
          <w:numId w:val="5"/>
        </w:numPr>
        <w:tabs>
          <w:tab w:val="left" w:pos="552"/>
        </w:tabs>
        <w:spacing w:line="240" w:lineRule="auto"/>
        <w:ind w:left="720" w:hanging="360"/>
        <w:rPr>
          <w:rStyle w:val="FontStyle21"/>
          <w:sz w:val="28"/>
          <w:szCs w:val="28"/>
        </w:rPr>
      </w:pPr>
      <w:r w:rsidRPr="00687105">
        <w:rPr>
          <w:rStyle w:val="FontStyle21"/>
          <w:sz w:val="28"/>
          <w:szCs w:val="28"/>
        </w:rPr>
        <w:t>Развитие самостоятельности и личной ответственности за свои поступ</w:t>
      </w:r>
      <w:r w:rsidRPr="00687105">
        <w:rPr>
          <w:rStyle w:val="FontStyle21"/>
          <w:sz w:val="28"/>
          <w:szCs w:val="28"/>
        </w:rPr>
        <w:softHyphen/>
        <w:t>ки, в том числе в информационной деятельности, на основе представлений о нравственных нормах.</w:t>
      </w:r>
    </w:p>
    <w:p w:rsidR="00635AB3" w:rsidRPr="00687105" w:rsidRDefault="00635AB3" w:rsidP="00635AB3">
      <w:pPr>
        <w:pStyle w:val="Style16"/>
        <w:widowControl/>
        <w:numPr>
          <w:ilvl w:val="0"/>
          <w:numId w:val="5"/>
        </w:numPr>
        <w:tabs>
          <w:tab w:val="left" w:pos="557"/>
        </w:tabs>
        <w:spacing w:line="240" w:lineRule="auto"/>
        <w:ind w:left="720" w:hanging="360"/>
        <w:rPr>
          <w:rStyle w:val="FontStyle21"/>
          <w:sz w:val="28"/>
          <w:szCs w:val="28"/>
        </w:rPr>
      </w:pPr>
      <w:r w:rsidRPr="00687105">
        <w:rPr>
          <w:rStyle w:val="FontStyle21"/>
          <w:sz w:val="28"/>
          <w:szCs w:val="28"/>
        </w:rPr>
        <w:t>Формирование эстетических потребностей, ценностей и чувств.</w:t>
      </w:r>
    </w:p>
    <w:p w:rsidR="00635AB3" w:rsidRPr="00687105" w:rsidRDefault="00635AB3" w:rsidP="00635AB3">
      <w:pPr>
        <w:pStyle w:val="Style16"/>
        <w:widowControl/>
        <w:numPr>
          <w:ilvl w:val="0"/>
          <w:numId w:val="5"/>
        </w:numPr>
        <w:tabs>
          <w:tab w:val="left" w:pos="552"/>
        </w:tabs>
        <w:spacing w:line="240" w:lineRule="auto"/>
        <w:ind w:left="720" w:hanging="360"/>
        <w:rPr>
          <w:rStyle w:val="FontStyle21"/>
          <w:sz w:val="28"/>
          <w:szCs w:val="28"/>
        </w:rPr>
      </w:pPr>
      <w:r w:rsidRPr="00687105">
        <w:rPr>
          <w:rStyle w:val="FontStyle21"/>
          <w:sz w:val="28"/>
          <w:szCs w:val="28"/>
        </w:rPr>
        <w:t>Развитие навыков сотрудничества со взрослыми и сверстниками в раз</w:t>
      </w:r>
      <w:r w:rsidRPr="00687105">
        <w:rPr>
          <w:rStyle w:val="FontStyle21"/>
          <w:sz w:val="28"/>
          <w:szCs w:val="28"/>
        </w:rPr>
        <w:softHyphen/>
        <w:t>ных ситуациях.</w:t>
      </w:r>
    </w:p>
    <w:p w:rsidR="00635AB3" w:rsidRPr="00687105" w:rsidRDefault="00635AB3" w:rsidP="00635AB3">
      <w:pPr>
        <w:pStyle w:val="Style3"/>
        <w:widowControl/>
        <w:rPr>
          <w:rStyle w:val="FontStyle22"/>
          <w:rFonts w:ascii="Times New Roman" w:hAnsi="Times New Roman" w:cs="Times New Roman"/>
          <w:sz w:val="28"/>
          <w:szCs w:val="28"/>
        </w:rPr>
      </w:pPr>
      <w:r w:rsidRPr="00687105">
        <w:rPr>
          <w:rStyle w:val="FontStyle22"/>
          <w:rFonts w:ascii="Times New Roman" w:hAnsi="Times New Roman" w:cs="Times New Roman"/>
          <w:sz w:val="28"/>
          <w:szCs w:val="28"/>
        </w:rPr>
        <w:t>Метапредметные результаты</w:t>
      </w:r>
    </w:p>
    <w:p w:rsidR="00635AB3" w:rsidRPr="00687105" w:rsidRDefault="00635AB3" w:rsidP="00635AB3">
      <w:pPr>
        <w:pStyle w:val="Style16"/>
        <w:widowControl/>
        <w:numPr>
          <w:ilvl w:val="0"/>
          <w:numId w:val="6"/>
        </w:numPr>
        <w:tabs>
          <w:tab w:val="left" w:pos="552"/>
        </w:tabs>
        <w:spacing w:line="240" w:lineRule="auto"/>
        <w:ind w:right="10" w:firstLine="293"/>
        <w:rPr>
          <w:rStyle w:val="FontStyle21"/>
          <w:sz w:val="28"/>
          <w:szCs w:val="28"/>
        </w:rPr>
      </w:pPr>
      <w:r w:rsidRPr="00687105">
        <w:rPr>
          <w:rStyle w:val="FontStyle21"/>
          <w:sz w:val="28"/>
          <w:szCs w:val="28"/>
        </w:rPr>
        <w:t>Овладение способностью принимать и реализовывать цели и задачи учебной деятельности, приёмами поиска средств её осуществления.</w:t>
      </w:r>
    </w:p>
    <w:p w:rsidR="00635AB3" w:rsidRPr="00687105" w:rsidRDefault="00635AB3" w:rsidP="00635AB3">
      <w:pPr>
        <w:pStyle w:val="Style16"/>
        <w:widowControl/>
        <w:numPr>
          <w:ilvl w:val="0"/>
          <w:numId w:val="6"/>
        </w:numPr>
        <w:tabs>
          <w:tab w:val="left" w:pos="552"/>
        </w:tabs>
        <w:spacing w:line="240" w:lineRule="auto"/>
        <w:ind w:right="14" w:firstLine="293"/>
        <w:rPr>
          <w:rStyle w:val="FontStyle21"/>
          <w:sz w:val="28"/>
          <w:szCs w:val="28"/>
        </w:rPr>
      </w:pPr>
      <w:r w:rsidRPr="00687105">
        <w:rPr>
          <w:rStyle w:val="FontStyle21"/>
          <w:sz w:val="28"/>
          <w:szCs w:val="28"/>
        </w:rPr>
        <w:lastRenderedPageBreak/>
        <w:t>Освоение способов решения проблем творческого и поискового харак</w:t>
      </w:r>
      <w:r w:rsidRPr="00687105">
        <w:rPr>
          <w:rStyle w:val="FontStyle21"/>
          <w:sz w:val="28"/>
          <w:szCs w:val="28"/>
        </w:rPr>
        <w:softHyphen/>
        <w:t>тера.</w:t>
      </w:r>
    </w:p>
    <w:p w:rsidR="00635AB3" w:rsidRPr="00687105" w:rsidRDefault="00635AB3" w:rsidP="00635AB3">
      <w:pPr>
        <w:pStyle w:val="Style16"/>
        <w:widowControl/>
        <w:numPr>
          <w:ilvl w:val="0"/>
          <w:numId w:val="6"/>
        </w:numPr>
        <w:tabs>
          <w:tab w:val="left" w:pos="552"/>
        </w:tabs>
        <w:spacing w:line="240" w:lineRule="auto"/>
        <w:ind w:right="10" w:firstLine="293"/>
        <w:rPr>
          <w:rStyle w:val="FontStyle21"/>
          <w:sz w:val="28"/>
          <w:szCs w:val="28"/>
        </w:rPr>
      </w:pPr>
      <w:r w:rsidRPr="00687105">
        <w:rPr>
          <w:rStyle w:val="FontStyle21"/>
          <w:sz w:val="28"/>
          <w:szCs w:val="28"/>
        </w:rPr>
        <w:t>Формирование умений планировать, контролировать и оценивать учеб</w:t>
      </w:r>
      <w:r w:rsidRPr="00687105">
        <w:rPr>
          <w:rStyle w:val="FontStyle21"/>
          <w:sz w:val="28"/>
          <w:szCs w:val="28"/>
        </w:rPr>
        <w:softHyphen/>
        <w:t>ные действия в соответствии с поставленной задачей и условиями её реали</w:t>
      </w:r>
      <w:r w:rsidRPr="00687105">
        <w:rPr>
          <w:rStyle w:val="FontStyle21"/>
          <w:sz w:val="28"/>
          <w:szCs w:val="28"/>
        </w:rPr>
        <w:softHyphen/>
        <w:t>зации, определять наиболее эффективные способы достижения результата.</w:t>
      </w:r>
    </w:p>
    <w:p w:rsidR="00635AB3" w:rsidRPr="00687105" w:rsidRDefault="00635AB3" w:rsidP="00635AB3">
      <w:pPr>
        <w:pStyle w:val="Style16"/>
        <w:widowControl/>
        <w:numPr>
          <w:ilvl w:val="0"/>
          <w:numId w:val="7"/>
        </w:numPr>
        <w:tabs>
          <w:tab w:val="left" w:pos="547"/>
        </w:tabs>
        <w:spacing w:line="240" w:lineRule="auto"/>
        <w:ind w:right="10" w:firstLine="293"/>
        <w:rPr>
          <w:rStyle w:val="FontStyle21"/>
          <w:sz w:val="28"/>
          <w:szCs w:val="28"/>
        </w:rPr>
      </w:pPr>
      <w:r w:rsidRPr="00687105">
        <w:rPr>
          <w:rStyle w:val="FontStyle21"/>
          <w:sz w:val="28"/>
          <w:szCs w:val="28"/>
        </w:rPr>
        <w:t>Готовность слушать собеседника и вести диалог, признавать возмож</w:t>
      </w:r>
      <w:r w:rsidRPr="00687105">
        <w:rPr>
          <w:rStyle w:val="FontStyle21"/>
          <w:sz w:val="28"/>
          <w:szCs w:val="28"/>
        </w:rPr>
        <w:softHyphen/>
        <w:t>ность существования различных точек зрения и права каждого иметь свою, излагать своё мнение и аргументировать свою точку зрения и оценку собы</w:t>
      </w:r>
      <w:r w:rsidRPr="00687105">
        <w:rPr>
          <w:rStyle w:val="FontStyle21"/>
          <w:sz w:val="28"/>
          <w:szCs w:val="28"/>
        </w:rPr>
        <w:softHyphen/>
        <w:t>тий.</w:t>
      </w:r>
    </w:p>
    <w:p w:rsidR="00635AB3" w:rsidRPr="00687105" w:rsidRDefault="00635AB3" w:rsidP="00635AB3">
      <w:pPr>
        <w:pStyle w:val="Style16"/>
        <w:widowControl/>
        <w:tabs>
          <w:tab w:val="left" w:pos="538"/>
        </w:tabs>
        <w:spacing w:line="240" w:lineRule="auto"/>
        <w:ind w:firstLine="0"/>
        <w:rPr>
          <w:rStyle w:val="FontStyle21"/>
          <w:sz w:val="28"/>
          <w:szCs w:val="28"/>
        </w:rPr>
      </w:pPr>
      <w:r w:rsidRPr="00687105">
        <w:rPr>
          <w:rStyle w:val="FontStyle21"/>
          <w:sz w:val="28"/>
          <w:szCs w:val="28"/>
        </w:rPr>
        <w:t>Обучающиеся получат первоначальные представления о древесине, картоне, фанере и других природных материалов, научатся применять сформированные универсальные учебные действия для  ре</w:t>
      </w:r>
      <w:r w:rsidRPr="00687105">
        <w:rPr>
          <w:rStyle w:val="FontStyle21"/>
          <w:sz w:val="28"/>
          <w:szCs w:val="28"/>
        </w:rPr>
        <w:softHyphen/>
        <w:t>шения несложных  задач по изготовлению изделий.</w:t>
      </w:r>
    </w:p>
    <w:p w:rsidR="00635AB3" w:rsidRPr="00687105" w:rsidRDefault="00635AB3" w:rsidP="00635AB3">
      <w:pPr>
        <w:pStyle w:val="Style16"/>
        <w:widowControl/>
        <w:tabs>
          <w:tab w:val="left" w:pos="538"/>
        </w:tabs>
        <w:spacing w:line="240" w:lineRule="auto"/>
        <w:ind w:firstLine="0"/>
        <w:rPr>
          <w:rStyle w:val="FontStyle21"/>
          <w:sz w:val="28"/>
          <w:szCs w:val="28"/>
        </w:rPr>
      </w:pP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Метапредметные результаты освоения программы характеризуют уровень</w:t>
      </w:r>
    </w:p>
    <w:p w:rsidR="00635AB3" w:rsidRPr="00687105" w:rsidRDefault="00635AB3" w:rsidP="00635AB3">
      <w:pPr>
        <w:pStyle w:val="c4"/>
        <w:shd w:val="clear" w:color="auto" w:fill="FFFFFF"/>
        <w:spacing w:before="0" w:beforeAutospacing="0" w:after="0" w:afterAutospacing="0"/>
        <w:jc w:val="both"/>
        <w:rPr>
          <w:rFonts w:ascii="Calibri" w:hAnsi="Calibri"/>
          <w:sz w:val="28"/>
          <w:szCs w:val="28"/>
        </w:rPr>
      </w:pPr>
      <w:r w:rsidRPr="00687105">
        <w:rPr>
          <w:rStyle w:val="c40"/>
          <w:color w:val="000000"/>
          <w:sz w:val="28"/>
          <w:szCs w:val="28"/>
        </w:rPr>
        <w:t xml:space="preserve">сформированности </w:t>
      </w:r>
      <w:r w:rsidRPr="00687105">
        <w:rPr>
          <w:rStyle w:val="c39"/>
          <w:b/>
          <w:i/>
          <w:iCs/>
          <w:color w:val="000000"/>
          <w:sz w:val="28"/>
          <w:szCs w:val="28"/>
        </w:rPr>
        <w:t>универсальных учебных действий: познавательных, коммуникативных и регулятивных.</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34"/>
          <w:b/>
          <w:bCs/>
          <w:i/>
          <w:iCs/>
          <w:color w:val="000000"/>
          <w:sz w:val="28"/>
          <w:szCs w:val="28"/>
        </w:rPr>
        <w:t>Познавательные УУД:</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 умение с помощью педагога и самостоятельно выделять, и формулировать познавательную цель деятельности в области декоративно – прикладного искусства;</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 овладение способом структурирования  знаний о древесине и древесных материалов;</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 овладение способом выбора наиболее эффективного способа решения изготовления изделия в зависимости от конкретных условий;</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 овладение способом поиска необходимой информации;</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 умение совместно с учителем самостоятельно ставить и формулировать</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проблему;</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 овладение действием моделирования;</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 умение анализировать результат своих действий;</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34"/>
          <w:b/>
          <w:bCs/>
          <w:i/>
          <w:iCs/>
          <w:color w:val="000000"/>
          <w:sz w:val="28"/>
          <w:szCs w:val="28"/>
        </w:rPr>
        <w:t>Коммуникативные УУД</w:t>
      </w:r>
      <w:r w:rsidRPr="00687105">
        <w:rPr>
          <w:rStyle w:val="c29"/>
          <w:b/>
          <w:bCs/>
          <w:color w:val="000000"/>
          <w:sz w:val="28"/>
          <w:szCs w:val="28"/>
        </w:rPr>
        <w:t>:</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 формулировать, аргументировать и отстаивать свое мнение, уметь вести</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дискуссию, обсуждать содержание и результаты совместной деятельности;</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 умение донести свою позицию до других;</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34"/>
          <w:b/>
          <w:bCs/>
          <w:i/>
          <w:iCs/>
          <w:color w:val="000000"/>
          <w:sz w:val="28"/>
          <w:szCs w:val="28"/>
        </w:rPr>
        <w:t>Регулятивные УУД:</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 умение планировать, контролировать и объективно оценивать свои умственные, физические, учебные и практические действия в соответствии с поставленной задачей и условиями ее реализации;</w:t>
      </w:r>
    </w:p>
    <w:p w:rsidR="00635AB3" w:rsidRPr="00687105" w:rsidRDefault="00635AB3" w:rsidP="00635AB3">
      <w:pPr>
        <w:pStyle w:val="c4"/>
        <w:shd w:val="clear" w:color="auto" w:fill="FFFFFF"/>
        <w:spacing w:before="0" w:beforeAutospacing="0" w:after="0" w:afterAutospacing="0"/>
        <w:jc w:val="both"/>
        <w:rPr>
          <w:rFonts w:ascii="Calibri" w:hAnsi="Calibri"/>
          <w:color w:val="000000"/>
          <w:sz w:val="28"/>
          <w:szCs w:val="28"/>
        </w:rPr>
      </w:pPr>
      <w:r w:rsidRPr="00687105">
        <w:rPr>
          <w:rStyle w:val="c5"/>
          <w:color w:val="000000"/>
          <w:sz w:val="28"/>
          <w:szCs w:val="28"/>
        </w:rPr>
        <w:t>- способность принимать и сохранять учебную цель и задачу, планировать ее</w:t>
      </w:r>
    </w:p>
    <w:p w:rsidR="00635AB3" w:rsidRPr="00687105" w:rsidRDefault="00635AB3" w:rsidP="00635AB3">
      <w:pPr>
        <w:pStyle w:val="c4"/>
        <w:shd w:val="clear" w:color="auto" w:fill="FFFFFF"/>
        <w:spacing w:before="0" w:beforeAutospacing="0" w:after="0" w:afterAutospacing="0"/>
        <w:jc w:val="both"/>
        <w:rPr>
          <w:rStyle w:val="c5"/>
          <w:sz w:val="28"/>
          <w:szCs w:val="28"/>
        </w:rPr>
      </w:pPr>
      <w:r w:rsidRPr="00687105">
        <w:rPr>
          <w:rStyle w:val="c5"/>
          <w:color w:val="000000"/>
          <w:sz w:val="28"/>
          <w:szCs w:val="28"/>
        </w:rPr>
        <w:t>реализацию (в том числе во внутреннем плане), контролировать и оценивать свои действия, вносить соответствующие коррективы в их выполнение.</w:t>
      </w:r>
    </w:p>
    <w:p w:rsidR="00635AB3" w:rsidRPr="00687105" w:rsidRDefault="00635AB3" w:rsidP="00635AB3">
      <w:pPr>
        <w:pStyle w:val="c4"/>
        <w:shd w:val="clear" w:color="auto" w:fill="FFFFFF"/>
        <w:spacing w:before="0" w:beforeAutospacing="0" w:after="0" w:afterAutospacing="0"/>
        <w:jc w:val="both"/>
        <w:rPr>
          <w:rFonts w:ascii="Calibri" w:hAnsi="Calibri"/>
          <w:sz w:val="28"/>
          <w:szCs w:val="28"/>
        </w:rPr>
      </w:pPr>
    </w:p>
    <w:p w:rsidR="00635AB3" w:rsidRPr="00687105" w:rsidRDefault="006F4F52" w:rsidP="00635AB3">
      <w:pPr>
        <w:pStyle w:val="c4"/>
        <w:shd w:val="clear" w:color="auto" w:fill="FFFFFF"/>
        <w:spacing w:before="0" w:beforeAutospacing="0" w:after="0" w:afterAutospacing="0"/>
        <w:jc w:val="both"/>
        <w:rPr>
          <w:b/>
          <w:color w:val="000000"/>
          <w:sz w:val="28"/>
          <w:szCs w:val="28"/>
        </w:rPr>
      </w:pPr>
      <w:r>
        <w:rPr>
          <w:rStyle w:val="c5"/>
          <w:b/>
          <w:color w:val="000000"/>
          <w:sz w:val="28"/>
          <w:szCs w:val="28"/>
        </w:rPr>
        <w:t>Предметные результаты:</w:t>
      </w:r>
    </w:p>
    <w:p w:rsidR="00635AB3" w:rsidRPr="00687105" w:rsidRDefault="00635AB3" w:rsidP="00635AB3">
      <w:pPr>
        <w:pStyle w:val="a3"/>
        <w:shd w:val="clear" w:color="auto" w:fill="FFFFFF"/>
        <w:spacing w:before="0" w:beforeAutospacing="0" w:after="0" w:afterAutospacing="0"/>
        <w:jc w:val="both"/>
        <w:rPr>
          <w:sz w:val="28"/>
          <w:szCs w:val="28"/>
        </w:rPr>
      </w:pPr>
      <w:r w:rsidRPr="00687105">
        <w:rPr>
          <w:sz w:val="28"/>
          <w:szCs w:val="28"/>
        </w:rPr>
        <w:lastRenderedPageBreak/>
        <w:t>– формирование первоначальных представлений о древесине и древесных материалов, декоративно – прикладном и</w:t>
      </w:r>
      <w:r w:rsidR="006E4666">
        <w:rPr>
          <w:sz w:val="28"/>
          <w:szCs w:val="28"/>
        </w:rPr>
        <w:t>с</w:t>
      </w:r>
      <w:r w:rsidRPr="00687105">
        <w:rPr>
          <w:sz w:val="28"/>
          <w:szCs w:val="28"/>
        </w:rPr>
        <w:t>кусстве, о их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635AB3" w:rsidRPr="00687105" w:rsidRDefault="00635AB3" w:rsidP="00635AB3">
      <w:pPr>
        <w:pStyle w:val="a3"/>
        <w:shd w:val="clear" w:color="auto" w:fill="FFFFFF"/>
        <w:spacing w:before="0" w:beforeAutospacing="0" w:after="0" w:afterAutospacing="0"/>
        <w:jc w:val="both"/>
        <w:rPr>
          <w:sz w:val="28"/>
          <w:szCs w:val="28"/>
        </w:rPr>
      </w:pPr>
      <w:r w:rsidRPr="00687105">
        <w:rPr>
          <w:sz w:val="28"/>
          <w:szCs w:val="28"/>
        </w:rPr>
        <w:t>– взаимодействие со сверстниками по поводу изготовления изделий;</w:t>
      </w:r>
    </w:p>
    <w:p w:rsidR="00635AB3" w:rsidRPr="00687105" w:rsidRDefault="00635AB3" w:rsidP="00635AB3">
      <w:pPr>
        <w:pStyle w:val="a3"/>
        <w:shd w:val="clear" w:color="auto" w:fill="FFFFFF"/>
        <w:spacing w:before="0" w:beforeAutospacing="0" w:after="0" w:afterAutospacing="0"/>
        <w:jc w:val="both"/>
        <w:rPr>
          <w:sz w:val="28"/>
          <w:szCs w:val="28"/>
        </w:rPr>
      </w:pPr>
      <w:r w:rsidRPr="00687105">
        <w:rPr>
          <w:sz w:val="28"/>
          <w:szCs w:val="28"/>
        </w:rPr>
        <w:t>– выполнение простейших элементарных действий при выполнении изготовления изделий;</w:t>
      </w:r>
    </w:p>
    <w:p w:rsidR="00635AB3" w:rsidRPr="00687105" w:rsidRDefault="00635AB3" w:rsidP="00635AB3">
      <w:pPr>
        <w:pStyle w:val="a3"/>
        <w:shd w:val="clear" w:color="auto" w:fill="FFFFFF"/>
        <w:spacing w:before="0" w:beforeAutospacing="0" w:after="0" w:afterAutospacing="0"/>
        <w:jc w:val="both"/>
        <w:rPr>
          <w:sz w:val="28"/>
          <w:szCs w:val="28"/>
        </w:rPr>
      </w:pPr>
      <w:r w:rsidRPr="00687105">
        <w:rPr>
          <w:sz w:val="28"/>
          <w:szCs w:val="28"/>
        </w:rPr>
        <w:t>- развитие восприятия, внимания, воображения, мышления.</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В конце обучения дети должны получить знания:</w:t>
      </w:r>
    </w:p>
    <w:p w:rsidR="00635AB3" w:rsidRPr="00687105" w:rsidRDefault="00635AB3" w:rsidP="00635AB3">
      <w:pPr>
        <w:numPr>
          <w:ilvl w:val="0"/>
          <w:numId w:val="2"/>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о правилах безопасности труда и личной гигиены при обработке различных материалов;</w:t>
      </w:r>
    </w:p>
    <w:p w:rsidR="00635AB3" w:rsidRPr="00687105" w:rsidRDefault="00635AB3" w:rsidP="00635AB3">
      <w:pPr>
        <w:numPr>
          <w:ilvl w:val="0"/>
          <w:numId w:val="2"/>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в области моделирования, конструирования изделий;</w:t>
      </w:r>
    </w:p>
    <w:p w:rsidR="00635AB3" w:rsidRPr="00687105" w:rsidRDefault="00635AB3" w:rsidP="00635AB3">
      <w:pPr>
        <w:numPr>
          <w:ilvl w:val="0"/>
          <w:numId w:val="2"/>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 xml:space="preserve">об особенностях текстур и при помощи чего их можно передать; </w:t>
      </w:r>
    </w:p>
    <w:p w:rsidR="00635AB3" w:rsidRPr="00687105" w:rsidRDefault="00635AB3" w:rsidP="00635AB3">
      <w:pPr>
        <w:numPr>
          <w:ilvl w:val="0"/>
          <w:numId w:val="2"/>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понимание выполнения плановости работы;</w:t>
      </w:r>
    </w:p>
    <w:p w:rsidR="00635AB3" w:rsidRPr="00687105" w:rsidRDefault="00635AB3" w:rsidP="00635AB3">
      <w:pPr>
        <w:numPr>
          <w:ilvl w:val="0"/>
          <w:numId w:val="2"/>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о масштабе и знать как его применять в работах;</w:t>
      </w:r>
    </w:p>
    <w:p w:rsidR="00635AB3" w:rsidRPr="00687105" w:rsidRDefault="00635AB3" w:rsidP="00635AB3">
      <w:pPr>
        <w:numPr>
          <w:ilvl w:val="0"/>
          <w:numId w:val="2"/>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сведения  о  военной технике;</w:t>
      </w:r>
    </w:p>
    <w:p w:rsidR="00635AB3" w:rsidRPr="00687105" w:rsidRDefault="00635AB3" w:rsidP="00635AB3">
      <w:pPr>
        <w:numPr>
          <w:ilvl w:val="0"/>
          <w:numId w:val="2"/>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о материалах и инструментах.</w:t>
      </w:r>
    </w:p>
    <w:p w:rsidR="00635AB3" w:rsidRPr="00687105" w:rsidRDefault="00635AB3" w:rsidP="00635AB3">
      <w:pPr>
        <w:numPr>
          <w:ilvl w:val="0"/>
          <w:numId w:val="2"/>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О свойствах бумаги, картона, древесины, ДВП и ДСП</w:t>
      </w:r>
    </w:p>
    <w:p w:rsidR="00635AB3" w:rsidRPr="00687105" w:rsidRDefault="00635AB3" w:rsidP="00635AB3">
      <w:pPr>
        <w:spacing w:before="100" w:beforeAutospacing="1" w:after="100" w:afterAutospacing="1" w:line="240" w:lineRule="auto"/>
        <w:rPr>
          <w:rFonts w:ascii="Times New Roman" w:hAnsi="Times New Roman"/>
          <w:b/>
          <w:sz w:val="28"/>
          <w:szCs w:val="28"/>
        </w:rPr>
      </w:pPr>
      <w:r w:rsidRPr="00687105">
        <w:rPr>
          <w:rFonts w:ascii="Times New Roman" w:hAnsi="Times New Roman"/>
          <w:b/>
          <w:sz w:val="28"/>
          <w:szCs w:val="28"/>
        </w:rPr>
        <w:t>умения:</w:t>
      </w:r>
    </w:p>
    <w:p w:rsidR="00635AB3" w:rsidRPr="00687105" w:rsidRDefault="00635AB3" w:rsidP="00635AB3">
      <w:pPr>
        <w:numPr>
          <w:ilvl w:val="0"/>
          <w:numId w:val="3"/>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работать нужными инструментами и приспособлениями;</w:t>
      </w:r>
    </w:p>
    <w:p w:rsidR="00635AB3" w:rsidRPr="00687105" w:rsidRDefault="00635AB3" w:rsidP="00635AB3">
      <w:pPr>
        <w:numPr>
          <w:ilvl w:val="0"/>
          <w:numId w:val="3"/>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последовательно вести работу (замысел, эскиз, выбор материала);</w:t>
      </w:r>
    </w:p>
    <w:p w:rsidR="00635AB3" w:rsidRPr="00687105" w:rsidRDefault="00635AB3" w:rsidP="00635AB3">
      <w:pPr>
        <w:numPr>
          <w:ilvl w:val="0"/>
          <w:numId w:val="3"/>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конструировать и моделировать;</w:t>
      </w:r>
    </w:p>
    <w:p w:rsidR="00635AB3" w:rsidRPr="00687105" w:rsidRDefault="00635AB3" w:rsidP="00635AB3">
      <w:pPr>
        <w:numPr>
          <w:ilvl w:val="0"/>
          <w:numId w:val="3"/>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мастерить открытки в различных техниках аппликации;</w:t>
      </w:r>
    </w:p>
    <w:p w:rsidR="00635AB3" w:rsidRPr="00687105" w:rsidRDefault="00635AB3" w:rsidP="00635AB3">
      <w:pPr>
        <w:numPr>
          <w:ilvl w:val="0"/>
          <w:numId w:val="3"/>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составлять технологические карты;</w:t>
      </w:r>
    </w:p>
    <w:p w:rsidR="00635AB3" w:rsidRPr="00687105" w:rsidRDefault="00635AB3" w:rsidP="00635AB3">
      <w:pPr>
        <w:numPr>
          <w:ilvl w:val="0"/>
          <w:numId w:val="3"/>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декорирования;</w:t>
      </w:r>
    </w:p>
    <w:p w:rsidR="00635AB3" w:rsidRPr="00687105" w:rsidRDefault="00635AB3" w:rsidP="00635AB3">
      <w:pPr>
        <w:numPr>
          <w:ilvl w:val="0"/>
          <w:numId w:val="3"/>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самостоятельно изготавливать поделки;</w:t>
      </w:r>
    </w:p>
    <w:p w:rsidR="00635AB3" w:rsidRPr="00687105" w:rsidRDefault="00635AB3" w:rsidP="00635AB3">
      <w:pPr>
        <w:numPr>
          <w:ilvl w:val="0"/>
          <w:numId w:val="3"/>
        </w:num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приёмы разметки и соединения деталей.</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sz w:val="28"/>
          <w:szCs w:val="28"/>
        </w:rPr>
        <w:t>Форма подведения итогов программы – выставки и конкурсы.</w:t>
      </w:r>
    </w:p>
    <w:p w:rsidR="00635AB3" w:rsidRPr="00687105" w:rsidRDefault="00635AB3" w:rsidP="00635AB3">
      <w:pPr>
        <w:pStyle w:val="a3"/>
        <w:shd w:val="clear" w:color="auto" w:fill="FFFFFF"/>
        <w:spacing w:before="0" w:beforeAutospacing="0" w:after="0" w:afterAutospacing="0"/>
        <w:jc w:val="both"/>
        <w:rPr>
          <w:sz w:val="28"/>
          <w:szCs w:val="28"/>
        </w:rPr>
      </w:pPr>
    </w:p>
    <w:p w:rsidR="00635AB3" w:rsidRPr="00687105" w:rsidRDefault="00635AB3" w:rsidP="00635AB3">
      <w:pPr>
        <w:pStyle w:val="a3"/>
        <w:shd w:val="clear" w:color="auto" w:fill="FFFFFF"/>
        <w:spacing w:before="0" w:beforeAutospacing="0" w:after="0" w:afterAutospacing="0"/>
        <w:jc w:val="both"/>
        <w:rPr>
          <w:sz w:val="28"/>
          <w:szCs w:val="28"/>
        </w:rPr>
      </w:pPr>
      <w:r w:rsidRPr="00687105">
        <w:rPr>
          <w:b/>
          <w:sz w:val="28"/>
          <w:szCs w:val="28"/>
        </w:rPr>
        <w:t xml:space="preserve">Материально-техническое обеспечение – </w:t>
      </w:r>
      <w:r w:rsidRPr="00687105">
        <w:rPr>
          <w:sz w:val="28"/>
          <w:szCs w:val="28"/>
        </w:rPr>
        <w:t>Для реализации общеразвивающей программы предоставляется кабинет учебного заведения, оборудованный всем необходимым для качественного и системного</w:t>
      </w:r>
      <w:r w:rsidR="006F4F52">
        <w:rPr>
          <w:sz w:val="28"/>
          <w:szCs w:val="28"/>
        </w:rPr>
        <w:t xml:space="preserve"> освоения настоящей программы: в</w:t>
      </w:r>
      <w:r w:rsidRPr="00687105">
        <w:rPr>
          <w:sz w:val="28"/>
          <w:szCs w:val="28"/>
        </w:rPr>
        <w:t>ыжигатели, картон, фанера, лобзики, бумага цветная, прищепки, консервные банки, краски, проволока цветная, разнообразный бросовый материал.</w:t>
      </w:r>
    </w:p>
    <w:p w:rsidR="006F4F52" w:rsidRPr="00687105" w:rsidRDefault="00635AB3" w:rsidP="006F4F52">
      <w:pPr>
        <w:pStyle w:val="a3"/>
        <w:shd w:val="clear" w:color="auto" w:fill="FFFFFF"/>
        <w:spacing w:before="0" w:beforeAutospacing="0" w:after="0" w:afterAutospacing="0"/>
        <w:jc w:val="both"/>
        <w:rPr>
          <w:sz w:val="28"/>
          <w:szCs w:val="28"/>
        </w:rPr>
      </w:pPr>
      <w:r w:rsidRPr="00687105">
        <w:rPr>
          <w:b/>
          <w:sz w:val="28"/>
          <w:szCs w:val="28"/>
        </w:rPr>
        <w:t>Информационное обеспечение</w:t>
      </w:r>
    </w:p>
    <w:p w:rsidR="00635AB3" w:rsidRPr="00687105" w:rsidRDefault="00635AB3" w:rsidP="00635AB3">
      <w:pPr>
        <w:pStyle w:val="a3"/>
        <w:shd w:val="clear" w:color="auto" w:fill="FFFFFF"/>
        <w:spacing w:before="0" w:beforeAutospacing="0" w:after="0" w:afterAutospacing="0"/>
        <w:jc w:val="both"/>
        <w:rPr>
          <w:sz w:val="28"/>
          <w:szCs w:val="28"/>
        </w:rPr>
      </w:pPr>
      <w:r w:rsidRPr="00687105">
        <w:rPr>
          <w:sz w:val="28"/>
          <w:szCs w:val="28"/>
        </w:rPr>
        <w:lastRenderedPageBreak/>
        <w:t xml:space="preserve"> рhttps://www.youtube.com/playlist?list=PL0Qp099uCiSA0S5MIVSFzivvA1gKyqT5f;</w:t>
      </w:r>
    </w:p>
    <w:p w:rsidR="00635AB3" w:rsidRPr="00687105" w:rsidRDefault="008203EC" w:rsidP="00635AB3">
      <w:pPr>
        <w:pStyle w:val="a3"/>
        <w:shd w:val="clear" w:color="auto" w:fill="FFFFFF"/>
        <w:spacing w:before="0" w:beforeAutospacing="0" w:after="0" w:afterAutospacing="0"/>
        <w:jc w:val="both"/>
        <w:rPr>
          <w:sz w:val="28"/>
          <w:szCs w:val="28"/>
        </w:rPr>
      </w:pPr>
      <w:hyperlink r:id="rId9" w:history="1">
        <w:r w:rsidR="00635AB3" w:rsidRPr="00687105">
          <w:rPr>
            <w:rStyle w:val="ab"/>
            <w:sz w:val="28"/>
            <w:szCs w:val="28"/>
          </w:rPr>
          <w:t>https://urok.1sept.ru/articles/525729</w:t>
        </w:r>
      </w:hyperlink>
      <w:r w:rsidR="00635AB3" w:rsidRPr="00687105">
        <w:rPr>
          <w:sz w:val="28"/>
          <w:szCs w:val="28"/>
        </w:rPr>
        <w:t>;</w:t>
      </w:r>
    </w:p>
    <w:p w:rsidR="00635AB3" w:rsidRPr="00687105" w:rsidRDefault="008203EC" w:rsidP="00635AB3">
      <w:pPr>
        <w:pStyle w:val="a3"/>
        <w:shd w:val="clear" w:color="auto" w:fill="FFFFFF"/>
        <w:spacing w:before="0" w:beforeAutospacing="0" w:after="0" w:afterAutospacing="0"/>
        <w:jc w:val="both"/>
        <w:rPr>
          <w:sz w:val="28"/>
          <w:szCs w:val="28"/>
        </w:rPr>
      </w:pPr>
      <w:hyperlink r:id="rId10" w:history="1">
        <w:r w:rsidR="00635AB3" w:rsidRPr="00687105">
          <w:rPr>
            <w:rStyle w:val="ab"/>
            <w:sz w:val="28"/>
            <w:szCs w:val="28"/>
          </w:rPr>
          <w:t>https://www.youtube.com/playlist?list=PL0Qp099uCiSA0S5MIVSFzivvA1gKyqT5f</w:t>
        </w:r>
      </w:hyperlink>
    </w:p>
    <w:p w:rsidR="00635AB3" w:rsidRPr="00687105" w:rsidRDefault="008203EC" w:rsidP="00635AB3">
      <w:pPr>
        <w:pStyle w:val="a3"/>
        <w:shd w:val="clear" w:color="auto" w:fill="FFFFFF"/>
        <w:spacing w:before="0" w:beforeAutospacing="0" w:after="0" w:afterAutospacing="0"/>
        <w:jc w:val="both"/>
        <w:rPr>
          <w:sz w:val="28"/>
          <w:szCs w:val="28"/>
        </w:rPr>
      </w:pPr>
      <w:hyperlink r:id="rId11" w:history="1">
        <w:r w:rsidR="00635AB3" w:rsidRPr="00687105">
          <w:rPr>
            <w:rStyle w:val="ab"/>
            <w:sz w:val="28"/>
            <w:szCs w:val="28"/>
          </w:rPr>
          <w:t>http://www-koi8-r.edu.yar.ru/russian/org/pre-school/rassvet/rassvet.html</w:t>
        </w:r>
      </w:hyperlink>
      <w:r w:rsidR="00635AB3" w:rsidRPr="00687105">
        <w:rPr>
          <w:sz w:val="28"/>
          <w:szCs w:val="28"/>
        </w:rPr>
        <w:t xml:space="preserve"> http://www.novgorod.fio.ru/projects/Project1005/index.htm</w:t>
      </w:r>
    </w:p>
    <w:p w:rsidR="00635AB3" w:rsidRPr="00687105" w:rsidRDefault="008203EC" w:rsidP="00635AB3">
      <w:pPr>
        <w:pStyle w:val="a3"/>
        <w:shd w:val="clear" w:color="auto" w:fill="FFFFFF"/>
        <w:spacing w:before="0" w:beforeAutospacing="0" w:after="0" w:afterAutospacing="0"/>
        <w:jc w:val="both"/>
        <w:rPr>
          <w:sz w:val="28"/>
          <w:szCs w:val="28"/>
        </w:rPr>
      </w:pPr>
      <w:hyperlink r:id="rId12" w:history="1">
        <w:r w:rsidR="00635AB3" w:rsidRPr="00687105">
          <w:rPr>
            <w:rStyle w:val="ab"/>
            <w:sz w:val="28"/>
            <w:szCs w:val="28"/>
          </w:rPr>
          <w:t>http://remesla.ru</w:t>
        </w:r>
      </w:hyperlink>
    </w:p>
    <w:p w:rsidR="00635AB3" w:rsidRPr="00687105" w:rsidRDefault="008203EC" w:rsidP="00635AB3">
      <w:pPr>
        <w:pStyle w:val="a3"/>
        <w:shd w:val="clear" w:color="auto" w:fill="FFFFFF"/>
        <w:spacing w:before="0" w:beforeAutospacing="0" w:after="0" w:afterAutospacing="0"/>
        <w:jc w:val="both"/>
        <w:rPr>
          <w:sz w:val="28"/>
          <w:szCs w:val="28"/>
        </w:rPr>
      </w:pPr>
      <w:hyperlink r:id="rId13" w:history="1">
        <w:r w:rsidR="00635AB3" w:rsidRPr="00687105">
          <w:rPr>
            <w:rStyle w:val="ab"/>
            <w:sz w:val="28"/>
            <w:szCs w:val="28"/>
          </w:rPr>
          <w:t>http://www-koi8-r.edu.yar.ru/russian/tvorch/ryb_dt/toy</w:t>
        </w:r>
      </w:hyperlink>
    </w:p>
    <w:p w:rsidR="00635AB3" w:rsidRPr="00687105" w:rsidRDefault="00635AB3" w:rsidP="00635AB3">
      <w:pPr>
        <w:rPr>
          <w:rFonts w:ascii="Times New Roman" w:hAnsi="Times New Roman"/>
          <w:sz w:val="28"/>
          <w:szCs w:val="28"/>
        </w:rPr>
      </w:pPr>
      <w:r w:rsidRPr="00687105">
        <w:rPr>
          <w:rFonts w:ascii="Times New Roman" w:hAnsi="Times New Roman"/>
          <w:sz w:val="28"/>
          <w:szCs w:val="28"/>
        </w:rPr>
        <w:t xml:space="preserve">Оригами, фигурки из бумаги, начиная с самых простых, и заканчивая сложными. Фотографии готовых моделей. http://www.vostal.narod.ru/ </w:t>
      </w:r>
    </w:p>
    <w:p w:rsidR="00635AB3" w:rsidRPr="00687105" w:rsidRDefault="00635AB3" w:rsidP="00635AB3">
      <w:pPr>
        <w:rPr>
          <w:rFonts w:ascii="Times New Roman" w:hAnsi="Times New Roman"/>
          <w:sz w:val="28"/>
          <w:szCs w:val="28"/>
        </w:rPr>
      </w:pPr>
      <w:r w:rsidRPr="00687105">
        <w:rPr>
          <w:rFonts w:ascii="Times New Roman" w:hAnsi="Times New Roman"/>
          <w:sz w:val="28"/>
          <w:szCs w:val="28"/>
        </w:rPr>
        <w:t xml:space="preserve">История, современное состояние, художественные и технологические особенности традиционных художественных промыслов и ремесел Нижегородской области. Сведения о промыслах систематизированы по направлениям: роспись и резьба по дереву (хохломская, городецкая), работы по металлу, камню и кости, гончарное дело. http://www.uic.nnov.ru/handicraft/ </w:t>
      </w:r>
    </w:p>
    <w:p w:rsidR="00635AB3" w:rsidRPr="00687105" w:rsidRDefault="00635AB3" w:rsidP="00635AB3">
      <w:pPr>
        <w:rPr>
          <w:rFonts w:ascii="Times New Roman" w:hAnsi="Times New Roman"/>
          <w:sz w:val="28"/>
          <w:szCs w:val="28"/>
        </w:rPr>
      </w:pPr>
      <w:r w:rsidRPr="00687105">
        <w:rPr>
          <w:rFonts w:ascii="Times New Roman" w:hAnsi="Times New Roman"/>
          <w:sz w:val="28"/>
          <w:szCs w:val="28"/>
        </w:rPr>
        <w:t xml:space="preserve">Мастерская  игрушки: работы, технология изготовления, эскизы, выкройки. </w:t>
      </w:r>
    </w:p>
    <w:p w:rsidR="00635AB3" w:rsidRPr="00687105" w:rsidRDefault="00635AB3" w:rsidP="00635AB3">
      <w:pPr>
        <w:rPr>
          <w:rFonts w:ascii="Times New Roman" w:hAnsi="Times New Roman"/>
          <w:sz w:val="28"/>
          <w:szCs w:val="28"/>
        </w:rPr>
      </w:pPr>
      <w:r w:rsidRPr="00687105">
        <w:rPr>
          <w:rFonts w:ascii="Times New Roman" w:hAnsi="Times New Roman"/>
          <w:sz w:val="28"/>
          <w:szCs w:val="28"/>
        </w:rPr>
        <w:t xml:space="preserve"> Городецкая роспись. Подборка материалов о городецкой росписи: история возникновения, галерея изделий, технология росписи, композиция. http://www.novgorod.fio.ru/projects/Project1005/index.htm </w:t>
      </w:r>
    </w:p>
    <w:p w:rsidR="00635AB3" w:rsidRPr="00687105" w:rsidRDefault="00635AB3" w:rsidP="00635AB3">
      <w:pPr>
        <w:rPr>
          <w:rFonts w:ascii="Times New Roman" w:hAnsi="Times New Roman"/>
          <w:sz w:val="28"/>
          <w:szCs w:val="28"/>
        </w:rPr>
      </w:pPr>
      <w:r w:rsidRPr="00687105">
        <w:rPr>
          <w:rFonts w:ascii="Times New Roman" w:hAnsi="Times New Roman"/>
          <w:sz w:val="28"/>
          <w:szCs w:val="28"/>
        </w:rPr>
        <w:t xml:space="preserve">http://www.novgorod.fio.ru/projects/Project798/index.htm - Учебники по ДПИ. http://remesla.ru/ </w:t>
      </w:r>
    </w:p>
    <w:p w:rsidR="00635AB3" w:rsidRPr="00687105" w:rsidRDefault="00635AB3" w:rsidP="00635AB3">
      <w:pPr>
        <w:rPr>
          <w:rFonts w:ascii="Times New Roman" w:hAnsi="Times New Roman"/>
          <w:sz w:val="28"/>
          <w:szCs w:val="28"/>
        </w:rPr>
      </w:pPr>
      <w:r w:rsidRPr="00687105">
        <w:rPr>
          <w:rFonts w:ascii="Times New Roman" w:hAnsi="Times New Roman"/>
          <w:sz w:val="28"/>
          <w:szCs w:val="28"/>
        </w:rPr>
        <w:t xml:space="preserve"> Игрушки-сувениры. Последовательность выполнения игрушки, эскиз игрушки, чертежи деталей. http://www-koi8-r.edu.yar.ru/russian/tvorch/ryb_dt/toy/ </w:t>
      </w:r>
    </w:p>
    <w:p w:rsidR="00635AB3" w:rsidRPr="00687105" w:rsidRDefault="00635AB3" w:rsidP="00635AB3">
      <w:pPr>
        <w:rPr>
          <w:rFonts w:ascii="Times New Roman" w:hAnsi="Times New Roman"/>
          <w:sz w:val="28"/>
          <w:szCs w:val="28"/>
        </w:rPr>
      </w:pPr>
      <w:r w:rsidRPr="00687105">
        <w:rPr>
          <w:rFonts w:ascii="Times New Roman" w:hAnsi="Times New Roman"/>
          <w:sz w:val="28"/>
          <w:szCs w:val="28"/>
        </w:rPr>
        <w:t xml:space="preserve"> Декоративно-прикладное творчество. Раздел сайта Ярославского областного центра дистанционного обучения школьников. http://www-koi8-r.edu.yar.ru/russian/tvorch/indexa.html </w:t>
      </w:r>
    </w:p>
    <w:p w:rsidR="00635AB3" w:rsidRPr="00687105" w:rsidRDefault="00635AB3" w:rsidP="00635AB3">
      <w:pPr>
        <w:rPr>
          <w:rFonts w:ascii="Times New Roman" w:hAnsi="Times New Roman"/>
          <w:sz w:val="28"/>
          <w:szCs w:val="28"/>
        </w:rPr>
      </w:pPr>
      <w:r w:rsidRPr="00687105">
        <w:rPr>
          <w:rFonts w:ascii="Times New Roman" w:hAnsi="Times New Roman"/>
          <w:sz w:val="28"/>
          <w:szCs w:val="28"/>
        </w:rPr>
        <w:t xml:space="preserve">Федеральный центр информационно-образовательных ресурсов: http://eor.edu.ru/ </w:t>
      </w:r>
    </w:p>
    <w:p w:rsidR="00635AB3" w:rsidRPr="00687105" w:rsidRDefault="00635AB3" w:rsidP="00635AB3">
      <w:pPr>
        <w:rPr>
          <w:rFonts w:ascii="Times New Roman" w:hAnsi="Times New Roman"/>
          <w:sz w:val="28"/>
          <w:szCs w:val="28"/>
        </w:rPr>
      </w:pPr>
      <w:r w:rsidRPr="00687105">
        <w:rPr>
          <w:rFonts w:ascii="Times New Roman" w:hAnsi="Times New Roman"/>
          <w:sz w:val="28"/>
          <w:szCs w:val="28"/>
        </w:rPr>
        <w:t xml:space="preserve">База цифровых образовательных ресурсов сайта «Открытый класс» </w:t>
      </w:r>
    </w:p>
    <w:p w:rsidR="00635AB3" w:rsidRPr="00687105" w:rsidRDefault="00635AB3" w:rsidP="00635AB3">
      <w:pPr>
        <w:rPr>
          <w:rFonts w:ascii="Times New Roman" w:hAnsi="Times New Roman"/>
          <w:sz w:val="28"/>
          <w:szCs w:val="28"/>
        </w:rPr>
      </w:pPr>
      <w:r w:rsidRPr="00687105">
        <w:rPr>
          <w:rFonts w:ascii="Times New Roman" w:hAnsi="Times New Roman"/>
          <w:sz w:val="28"/>
          <w:szCs w:val="28"/>
        </w:rPr>
        <w:t xml:space="preserve"> Портал «Сеть творческих учителей»</w:t>
      </w:r>
    </w:p>
    <w:p w:rsidR="00635AB3" w:rsidRPr="00687105" w:rsidRDefault="00635AB3" w:rsidP="00635AB3">
      <w:pPr>
        <w:pStyle w:val="a3"/>
        <w:shd w:val="clear" w:color="auto" w:fill="FFFFFF"/>
        <w:spacing w:before="0" w:beforeAutospacing="0" w:after="0" w:afterAutospacing="0"/>
        <w:jc w:val="both"/>
        <w:rPr>
          <w:b/>
          <w:sz w:val="28"/>
          <w:szCs w:val="28"/>
        </w:rPr>
      </w:pPr>
      <w:r w:rsidRPr="00687105">
        <w:rPr>
          <w:b/>
          <w:sz w:val="28"/>
          <w:szCs w:val="28"/>
        </w:rPr>
        <w:lastRenderedPageBreak/>
        <w:t xml:space="preserve">Кадровое обеспечение –  </w:t>
      </w:r>
      <w:r w:rsidRPr="00687105">
        <w:rPr>
          <w:sz w:val="28"/>
          <w:szCs w:val="28"/>
        </w:rPr>
        <w:t>Педагог дополните</w:t>
      </w:r>
      <w:r w:rsidR="00990DAB">
        <w:rPr>
          <w:sz w:val="28"/>
          <w:szCs w:val="28"/>
        </w:rPr>
        <w:t>льного образования: Тетюшкина Татьяна Анатольевна.</w:t>
      </w:r>
      <w:r w:rsidRPr="00687105">
        <w:rPr>
          <w:sz w:val="28"/>
          <w:szCs w:val="28"/>
        </w:rPr>
        <w:t xml:space="preserve"> Стаж работы 40 лет.</w:t>
      </w:r>
      <w:r w:rsidR="00592899">
        <w:rPr>
          <w:sz w:val="28"/>
          <w:szCs w:val="28"/>
        </w:rPr>
        <w:t xml:space="preserve"> Квалификационная  к</w:t>
      </w:r>
      <w:r w:rsidRPr="00687105">
        <w:rPr>
          <w:sz w:val="28"/>
          <w:szCs w:val="28"/>
        </w:rPr>
        <w:t>атегория – 1.</w:t>
      </w:r>
      <w:r w:rsidR="00592899">
        <w:rPr>
          <w:sz w:val="28"/>
          <w:szCs w:val="28"/>
        </w:rPr>
        <w:t xml:space="preserve">  </w:t>
      </w:r>
      <w:r w:rsidRPr="00687105">
        <w:rPr>
          <w:sz w:val="28"/>
          <w:szCs w:val="28"/>
        </w:rPr>
        <w:t>Образование высшее.</w:t>
      </w:r>
    </w:p>
    <w:p w:rsidR="00635AB3" w:rsidRPr="00687105" w:rsidRDefault="00635AB3" w:rsidP="00635AB3">
      <w:pPr>
        <w:pStyle w:val="a3"/>
        <w:shd w:val="clear" w:color="auto" w:fill="FFFFFF"/>
        <w:spacing w:before="0" w:beforeAutospacing="0" w:after="0" w:afterAutospacing="0"/>
        <w:jc w:val="both"/>
        <w:rPr>
          <w:b/>
          <w:sz w:val="28"/>
          <w:szCs w:val="28"/>
        </w:rPr>
      </w:pPr>
      <w:r w:rsidRPr="00687105">
        <w:rPr>
          <w:b/>
          <w:sz w:val="28"/>
          <w:szCs w:val="28"/>
        </w:rPr>
        <w:t xml:space="preserve">Методические материалы – </w:t>
      </w:r>
    </w:p>
    <w:p w:rsidR="00635AB3" w:rsidRPr="00687105" w:rsidRDefault="00635AB3" w:rsidP="00635AB3">
      <w:pPr>
        <w:pStyle w:val="a3"/>
        <w:numPr>
          <w:ilvl w:val="0"/>
          <w:numId w:val="8"/>
        </w:numPr>
        <w:shd w:val="clear" w:color="auto" w:fill="FFFFFF"/>
        <w:spacing w:before="0" w:beforeAutospacing="0" w:after="0" w:afterAutospacing="0"/>
        <w:jc w:val="both"/>
        <w:rPr>
          <w:b/>
          <w:sz w:val="28"/>
          <w:szCs w:val="28"/>
        </w:rPr>
      </w:pPr>
      <w:r w:rsidRPr="00687105">
        <w:rPr>
          <w:sz w:val="28"/>
          <w:szCs w:val="28"/>
        </w:rPr>
        <w:t>Бахметьев А., Кизяков Т. Оч. умелые ручки. – М.: Росмэн, 2017г.</w:t>
      </w:r>
    </w:p>
    <w:p w:rsidR="00635AB3" w:rsidRPr="00687105" w:rsidRDefault="00635AB3" w:rsidP="00635AB3">
      <w:pPr>
        <w:pStyle w:val="a4"/>
        <w:numPr>
          <w:ilvl w:val="0"/>
          <w:numId w:val="8"/>
        </w:numPr>
        <w:spacing w:after="0" w:line="240" w:lineRule="auto"/>
        <w:rPr>
          <w:rFonts w:ascii="Times New Roman" w:hAnsi="Times New Roman"/>
          <w:sz w:val="28"/>
          <w:szCs w:val="28"/>
          <w:lang w:eastAsia="ru-RU"/>
        </w:rPr>
      </w:pPr>
      <w:r w:rsidRPr="00687105">
        <w:rPr>
          <w:rFonts w:ascii="Times New Roman" w:hAnsi="Times New Roman"/>
          <w:sz w:val="28"/>
          <w:szCs w:val="28"/>
          <w:lang w:eastAsia="ru-RU"/>
        </w:rPr>
        <w:t>Бегун Т.А. «Увлекательное рукоделие», М., 2005 г.</w:t>
      </w:r>
    </w:p>
    <w:p w:rsidR="00635AB3" w:rsidRPr="00687105" w:rsidRDefault="00635AB3" w:rsidP="00635AB3">
      <w:pPr>
        <w:pStyle w:val="a5"/>
        <w:numPr>
          <w:ilvl w:val="0"/>
          <w:numId w:val="8"/>
        </w:numPr>
        <w:jc w:val="both"/>
        <w:rPr>
          <w:rFonts w:ascii="Times New Roman" w:hAnsi="Times New Roman"/>
          <w:b w:val="0"/>
          <w:bCs w:val="0"/>
          <w:noProof/>
        </w:rPr>
      </w:pPr>
      <w:r w:rsidRPr="00687105">
        <w:rPr>
          <w:rFonts w:ascii="Times New Roman" w:hAnsi="Times New Roman"/>
          <w:b w:val="0"/>
          <w:bCs w:val="0"/>
          <w:noProof/>
        </w:rPr>
        <w:t>Глозман А.Е., Глозман Е.С., Ставрова О.Б., Хотунцев Ю.Л. Технология. Технический труд, 5 – 9 классы. – М., 2004.</w:t>
      </w:r>
    </w:p>
    <w:p w:rsidR="00635AB3" w:rsidRPr="00687105" w:rsidRDefault="00635AB3" w:rsidP="00635AB3">
      <w:pPr>
        <w:pStyle w:val="a5"/>
        <w:numPr>
          <w:ilvl w:val="0"/>
          <w:numId w:val="8"/>
        </w:numPr>
        <w:jc w:val="both"/>
        <w:rPr>
          <w:rFonts w:ascii="Times New Roman" w:hAnsi="Times New Roman"/>
          <w:b w:val="0"/>
          <w:bCs w:val="0"/>
          <w:noProof/>
        </w:rPr>
      </w:pPr>
      <w:r w:rsidRPr="00687105">
        <w:rPr>
          <w:rFonts w:ascii="Times New Roman" w:hAnsi="Times New Roman"/>
          <w:b w:val="0"/>
        </w:rPr>
        <w:t>Маркелова О.Н. «Технология организации кружковой работы в школе», Волгоград. «Учитель», 2010 г.</w:t>
      </w:r>
    </w:p>
    <w:p w:rsidR="00635AB3" w:rsidRPr="00687105" w:rsidRDefault="00635AB3" w:rsidP="00635AB3">
      <w:pPr>
        <w:pStyle w:val="a4"/>
        <w:numPr>
          <w:ilvl w:val="0"/>
          <w:numId w:val="8"/>
        </w:numPr>
        <w:spacing w:after="0" w:line="240" w:lineRule="auto"/>
        <w:rPr>
          <w:rFonts w:ascii="Times New Roman" w:hAnsi="Times New Roman"/>
          <w:sz w:val="28"/>
          <w:szCs w:val="28"/>
          <w:lang w:eastAsia="ru-RU"/>
        </w:rPr>
      </w:pPr>
      <w:r w:rsidRPr="00687105">
        <w:rPr>
          <w:rFonts w:ascii="Times New Roman" w:hAnsi="Times New Roman"/>
          <w:sz w:val="28"/>
          <w:szCs w:val="28"/>
          <w:lang w:eastAsia="ru-RU"/>
        </w:rPr>
        <w:t>Новиков И.В. «Аппликации из природных материалов», Ярославль. «Академия развития», 2006 г.</w:t>
      </w:r>
    </w:p>
    <w:p w:rsidR="00635AB3" w:rsidRPr="00687105" w:rsidRDefault="00635AB3" w:rsidP="00635AB3">
      <w:pPr>
        <w:pStyle w:val="a4"/>
        <w:numPr>
          <w:ilvl w:val="0"/>
          <w:numId w:val="8"/>
        </w:numPr>
        <w:spacing w:line="240" w:lineRule="auto"/>
        <w:rPr>
          <w:rFonts w:ascii="Times New Roman" w:hAnsi="Times New Roman"/>
          <w:sz w:val="28"/>
          <w:szCs w:val="28"/>
          <w:lang w:eastAsia="ru-RU"/>
        </w:rPr>
      </w:pPr>
      <w:r w:rsidRPr="00687105">
        <w:rPr>
          <w:rFonts w:ascii="Times New Roman" w:hAnsi="Times New Roman"/>
          <w:sz w:val="28"/>
          <w:szCs w:val="28"/>
          <w:lang w:eastAsia="ru-RU"/>
        </w:rPr>
        <w:t>Носова Т.И. «Подарки и игрушки своими руками», М., 2008 г</w:t>
      </w:r>
    </w:p>
    <w:p w:rsidR="00635AB3" w:rsidRPr="00687105" w:rsidRDefault="00635AB3" w:rsidP="00635AB3">
      <w:pPr>
        <w:pStyle w:val="a5"/>
        <w:numPr>
          <w:ilvl w:val="0"/>
          <w:numId w:val="8"/>
        </w:numPr>
        <w:jc w:val="both"/>
        <w:rPr>
          <w:rFonts w:ascii="Times New Roman" w:hAnsi="Times New Roman"/>
          <w:b w:val="0"/>
          <w:bCs w:val="0"/>
          <w:noProof/>
        </w:rPr>
      </w:pPr>
      <w:r w:rsidRPr="00687105">
        <w:rPr>
          <w:rFonts w:ascii="Times New Roman" w:hAnsi="Times New Roman"/>
          <w:b w:val="0"/>
          <w:bCs w:val="0"/>
          <w:noProof/>
        </w:rPr>
        <w:t>Симоненко В.Д. Сборник творческих проектов учащихся по технологии. – М.: Издательский центр «Вентана – Граф», 2005.</w:t>
      </w:r>
    </w:p>
    <w:p w:rsidR="00635AB3" w:rsidRPr="00687105" w:rsidRDefault="00635AB3" w:rsidP="00635AB3">
      <w:pPr>
        <w:pStyle w:val="a5"/>
        <w:numPr>
          <w:ilvl w:val="0"/>
          <w:numId w:val="8"/>
        </w:numPr>
        <w:jc w:val="both"/>
        <w:rPr>
          <w:rFonts w:ascii="Times New Roman" w:hAnsi="Times New Roman"/>
          <w:b w:val="0"/>
          <w:bCs w:val="0"/>
          <w:noProof/>
        </w:rPr>
      </w:pPr>
      <w:r w:rsidRPr="00687105">
        <w:rPr>
          <w:rFonts w:ascii="Times New Roman" w:hAnsi="Times New Roman"/>
          <w:b w:val="0"/>
          <w:bCs w:val="0"/>
          <w:noProof/>
        </w:rPr>
        <w:t>Соколов Ю.В. Альбом по выпиливанию. – М. : Лесная промышленность,2013</w:t>
      </w:r>
    </w:p>
    <w:p w:rsidR="00635AB3" w:rsidRPr="00687105" w:rsidRDefault="00635AB3" w:rsidP="00635AB3">
      <w:pPr>
        <w:pStyle w:val="a4"/>
        <w:numPr>
          <w:ilvl w:val="0"/>
          <w:numId w:val="8"/>
        </w:numPr>
        <w:spacing w:line="240" w:lineRule="auto"/>
        <w:rPr>
          <w:rFonts w:ascii="Times New Roman" w:hAnsi="Times New Roman"/>
          <w:sz w:val="28"/>
          <w:szCs w:val="28"/>
          <w:lang w:eastAsia="ru-RU"/>
        </w:rPr>
      </w:pPr>
      <w:r w:rsidRPr="00687105">
        <w:rPr>
          <w:rFonts w:ascii="Times New Roman" w:hAnsi="Times New Roman"/>
          <w:sz w:val="28"/>
          <w:szCs w:val="28"/>
          <w:lang w:eastAsia="ru-RU"/>
        </w:rPr>
        <w:t>Царамуталина Е.Е. «100 поделок из ненужных вещей», Ярославль.2004 г.</w:t>
      </w:r>
    </w:p>
    <w:p w:rsidR="00635AB3" w:rsidRPr="00687105" w:rsidRDefault="00635AB3" w:rsidP="00635AB3">
      <w:pPr>
        <w:pStyle w:val="a3"/>
        <w:shd w:val="clear" w:color="auto" w:fill="FFFFFF"/>
        <w:spacing w:before="0" w:beforeAutospacing="0" w:after="0" w:afterAutospacing="0"/>
        <w:jc w:val="both"/>
        <w:rPr>
          <w:b/>
          <w:sz w:val="28"/>
          <w:szCs w:val="28"/>
        </w:rPr>
      </w:pPr>
      <w:r w:rsidRPr="00687105">
        <w:rPr>
          <w:sz w:val="28"/>
          <w:szCs w:val="28"/>
        </w:rPr>
        <w:t xml:space="preserve">при составлении данной программы были использованы научно-популярные, дидактические и иные методические пособия и материалы по предмету «Технология», в том числе ориентированные непосредственно на внеклассную работу. </w:t>
      </w:r>
    </w:p>
    <w:p w:rsidR="00635AB3" w:rsidRPr="00687105" w:rsidRDefault="00635AB3" w:rsidP="00635AB3">
      <w:pPr>
        <w:spacing w:before="100" w:beforeAutospacing="1" w:after="100" w:afterAutospacing="1" w:line="240" w:lineRule="auto"/>
        <w:rPr>
          <w:rFonts w:ascii="Times New Roman" w:hAnsi="Times New Roman"/>
          <w:sz w:val="28"/>
          <w:szCs w:val="28"/>
        </w:rPr>
      </w:pPr>
      <w:r w:rsidRPr="00687105">
        <w:rPr>
          <w:rFonts w:ascii="Times New Roman" w:hAnsi="Times New Roman"/>
          <w:b/>
          <w:sz w:val="28"/>
          <w:szCs w:val="28"/>
        </w:rPr>
        <w:t>Формы аттестации /контроля и оценочные материалы:</w:t>
      </w:r>
      <w:r w:rsidRPr="00687105">
        <w:rPr>
          <w:rFonts w:ascii="Times New Roman" w:hAnsi="Times New Roman"/>
          <w:sz w:val="28"/>
          <w:szCs w:val="28"/>
        </w:rPr>
        <w:t xml:space="preserve"> Итоговая аттестация данной программы предусматривает мини-творческий проект и выставку работ. Среди форм </w:t>
      </w:r>
      <w:r w:rsidRPr="00687105">
        <w:rPr>
          <w:rFonts w:ascii="Times New Roman" w:hAnsi="Times New Roman"/>
          <w:i/>
          <w:sz w:val="28"/>
          <w:szCs w:val="28"/>
        </w:rPr>
        <w:t>текущей аттестации</w:t>
      </w:r>
      <w:r w:rsidRPr="00687105">
        <w:rPr>
          <w:rFonts w:ascii="Times New Roman" w:hAnsi="Times New Roman"/>
          <w:sz w:val="28"/>
          <w:szCs w:val="28"/>
        </w:rPr>
        <w:t xml:space="preserve"> можно выделить: беседу, дискуссию-обсуждение, результаты мини-расследований, результаты практических  работ, выступления учащихся, презентация результатов своих исследования/наблюдений, моделирования ситуации обучающимися, выставки, презентация своей разработки, презентации своей программы предложений, демонстрация навыков работы с картоном, бумагой, фанерой, ДВП и ДСП и пр. Форма подведения итогов программы – выставки и конкурсы.</w:t>
      </w:r>
    </w:p>
    <w:p w:rsidR="00635AB3" w:rsidRPr="00687105" w:rsidRDefault="00635AB3" w:rsidP="00635AB3">
      <w:pPr>
        <w:pStyle w:val="a5"/>
        <w:jc w:val="left"/>
        <w:rPr>
          <w:rFonts w:ascii="Times New Roman" w:hAnsi="Times New Roman"/>
          <w:b w:val="0"/>
          <w:bCs w:val="0"/>
          <w:lang w:eastAsia="en-US"/>
        </w:rPr>
      </w:pPr>
    </w:p>
    <w:p w:rsidR="007F4DAA" w:rsidRPr="009D3163" w:rsidRDefault="007F4DAA" w:rsidP="007F4DAA">
      <w:pPr>
        <w:pStyle w:val="a5"/>
        <w:jc w:val="left"/>
        <w:rPr>
          <w:rFonts w:ascii="Times New Roman" w:hAnsi="Times New Roman"/>
          <w:bCs w:val="0"/>
          <w:lang w:eastAsia="en-US"/>
        </w:rPr>
      </w:pPr>
      <w:r w:rsidRPr="009D3163">
        <w:rPr>
          <w:rFonts w:ascii="Times New Roman" w:hAnsi="Times New Roman"/>
          <w:bCs w:val="0"/>
          <w:lang w:eastAsia="en-US"/>
        </w:rPr>
        <w:t>ОЦЕНОЧНЫЕ МАТЕРИАЛЫ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xml:space="preserve"> Для определения уровня развития творческих способностей детей используется методика «Краткий тест творческого мышления» (фигурная форма) П. Торренса, предназначенная для определения уровня оригинальности и разработанности невербального творческого мышления. Методика применяется на начальном этапе обучения и в конце освоения программы.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Проведение методики занимает 10 минут. Ребенку предлагается бланк заданий с 10 нарисованными незаконченными фигурами, которые надо дополнить, и создать законченный образ каждой фигуры. Диагностика позволяет определить: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уровень оригинальности творческого мышления, которая характеризует способность выдвигать идеи, отличающиеся от очевидных, общеизвестных;</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уровень разработанности созданных образов, которая отражает способности к изобретательской и конструктивной деятельности.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Лурия «Пиктограмма», Рей «Сложная фигура», Эльконин «Диктант»</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Устный опрос –</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Анализ работ –</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Наблюдение –</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Тестирование –</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Входящая диагностика: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Формы проведения диагностики: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1. Устный опрос.</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2. Методика «Краткий тест творческого мышления» (фигурная форма)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 Торренса.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3. Выполнение декоративной работы из бумаги по образцу.</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Критерии оценки результатов:</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Низкий 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lastRenderedPageBreak/>
        <w:t>(1-2 балла)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Средний 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(3-4 балла)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Высокий 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(5 баллов)</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Задание 1</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не имеет представления о декоративной работе, не знают об особенностях работы с бумагой, природным и бросовым материалом, с соленым тестом. Не знает о материалах, необходимых для работы.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имеет неполное представление о декоративной работе, об особенностях работы с бумагой, природным и бросовым материалом, с соленым тестом. Знает не обо всех необходимых материалах для работы.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имеет представление о декоративной работе, об особенностях работы с бумагой, природным и бросовым материалом, с соленым тестом. Знает о необходимых материалах для работы.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Задание 2</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получил низкие баллы по показателям оригинальности и разработанности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получил средние баллы по показателям оригинальности и разработанности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получил высокие баллы по показателям оригинальности и разработанности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Задание 3</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У обучающегося нет стремления украсить свою работу. Изделие выполняет строго по образцу. Работа не аккуратна.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выполняет работу по образцу, изменяя только некоторые элементы декора. Работа не очень аккуратна, но ребенок стремится исправить недочеты.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lastRenderedPageBreak/>
        <w:t>Обучающийся стремится украсить свою работу, проявляет фантазию для декора изделия. Работа индивидуальна, аккуратна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Протокол входящей диагностики обучающихся.</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п/п</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Ф. И. О.</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Задание 1</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Задание 2</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Задание 3</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Средний балл/уровень</w:t>
      </w: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Сводная таблица  %</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Раздел: «Бумагопластика»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Формы проведения диагностики: выставка творческих работ.</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Критерии оценки результатов:</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Высокий (5 баллов) – обучающийся проявляет фантазию при создании творческой работы, умеет работать с материалами и оборудованием, владеет основными знаниями техник и приемов декоративной работы с бумагой, самостоятельно декорирует изделие. Работа индивидуальна, аккуратна.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Средний (3-4 балла) – обучающийся стремиться использовать свое воображение при создании творческой работы, умеет работать с материалами и оборудованием, владеет основными знаниями техник и приемов декоративной работы с бумагой, но нуждается в подсказках. Работа выполняется не очень аккуратно, с небольшими ошибками, которые обучающийся стремится исправить. Декорирует изделие с помощью педагога.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xml:space="preserve">Низкий (1-2 балла) – обучающийся не проявляет фантазию при создании декоративной работы, выполняет работу только по образцу, не умеет работать с материалами и оборудованием. Представления о техниках и приемах декоративной работы с бумагой сформированы слабо или не </w:t>
      </w:r>
      <w:r w:rsidRPr="007F4DAA">
        <w:rPr>
          <w:rFonts w:ascii="Times New Roman" w:hAnsi="Times New Roman"/>
          <w:b w:val="0"/>
          <w:bCs w:val="0"/>
          <w:lang w:eastAsia="en-US"/>
        </w:rPr>
        <w:lastRenderedPageBreak/>
        <w:t>сформированы. Работа не аккуратна, нет стремления украсить свое изделие, исправить допущенные ошибки.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Протокол текущего контроля</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Ф. И. О.</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Творческое самовыражение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Аккуратность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Самостоя-тельность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Средний балл/уровень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Сводная таблица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Критерии оценки результатов:</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Высокий (5 баллов) – обучающийся активно использует свое воображение при создании творческой работы, умеет работать с материалами и оборудованием, владеет основными знаниями техник и приемов декоративной работы с бисером, самостоятельно декорирует изделие. Работа индивидуальна, аккуратна. Обучающийся проявляет самостоятельность при создании и защите мини-проекта.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Средний (3-4 балла) – обучающийся стремиться проявить фантазию при создании творческой работы, умеет работать с материалами и оборудованием, владеет основными знаниями техник и приемов декоративной работы с бисером, но иногда нуждается в подсказке. Работа выполняется не очень аккуратно, с небольшими ошибками, которые обучающийся стремится исправить. Декорирует изделие с помощью педагога. Нуждается в помощи при создании и защите мини-проекта.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xml:space="preserve">Низкий (1-2 балла) – обучающийся не проявляет фантазию при создании декоративной работы, выполняет работу только по образцу, не умеет работать с материалами и оборудованием. Представления о техниках и приемах декоративной работы с бисером сформированы слабо или не сформированы. Работа не аккуратна, нет стремления украсить свое изделие, </w:t>
      </w:r>
      <w:r w:rsidRPr="007F4DAA">
        <w:rPr>
          <w:rFonts w:ascii="Times New Roman" w:hAnsi="Times New Roman"/>
          <w:b w:val="0"/>
          <w:bCs w:val="0"/>
          <w:lang w:eastAsia="en-US"/>
        </w:rPr>
        <w:lastRenderedPageBreak/>
        <w:t>исправить допущенные ошибки. Может создать и защитить мини-проект только при непосредственном участии взрослого.</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Протокол текущего контроля</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Ф. И. О.</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Творческое самовыражение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Аккуратность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Самостоя-тельность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Средний балл/уровень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Сводная таблица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Текущий контроль по итогам прохождения раздела: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Номер</w:t>
      </w: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раздела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Название разделов</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Форма контроля</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Оценочные материалы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I</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Комплектование групп</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практическое задание, устный опрос</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тест «Торренса»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II.</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Введение: правила техники безопасности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устный опрос</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https://miadolla.ru/articles/4/</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III.</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Работа с пластичными материалами.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Практическое задание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Тестирование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Практическое задание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Защита мини-проектов устный опрос, тестирование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Бумагопластика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Наблюдение,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Тестирование,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практическое задание,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Выставка, устный опрос</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Итоговый контроль.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Формы проведения диагностики: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1. Устный опрос.</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2. Методика «Краткий тест творческого мышления» (фигурная форма) П. Торренса.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3. Выполнение творческой декоративной работы.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Критерии оценки результатов:</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Низкий 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(1-2 балла)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Средний 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lastRenderedPageBreak/>
        <w:t>(3-4 балла)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Высокий 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(5 баллов)</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Задание 1</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не имеет представления о декоративной работе, не знают об особенностях работы с бумагой, природным и бросовым материалом, с соленым тестом. Не знает о материалах, необходимых для работы.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имеет неполное представление о декоративной работе, об особенностях работы с бумагой, природным и бросовым материалом, с соленым тестом. Знает не обо всех необходимых материалах для работы.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имеет представление о декоративной работе, об особенностях работы с бумагой, природным и бросовым материалом, с соленым тестом. Знает о необходимых материалах для работы.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Задание 2</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получил низкие баллы по показателям оригинальности и разработанности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получил средние баллы по показателям оригинальности и разработанности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получил высокие баллы по показателям оригинальности и разработанности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Задание 3</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У обучающегося нет стремления украсить свою работу. Не проявляет фантазию при создании декоративной работы. Может создать мини-проект только при непосредственном участии взрослого. Работа не аккуратна.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Обучающийся проявляет фантазию при создании творческой работы. Нуждается в помощи при создании мини-проекта. Работа выполняется не очень аккуратно, с небольшими ошибками, которые учащийся стремится исправить. Декорирует изделие с помощью педагога.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lastRenderedPageBreak/>
        <w:t>Обучающийся проявляет фантазию при создании творческой работы, самостоятельно декорирует изделие. Проявляет самостоятельность при создании мини-проекта. Работа индивидуальна, аккуратна.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Приложение 1</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Диагностика результатов образовательной деятельности. Срез творческих и эстетических знаний и умений.</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Фамилия,</w:t>
      </w: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Имя обучаемого</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Организация рабочего места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Умение пользоваться инструментами и приспособлениями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Знание базовых форм и условных обозначений</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Владение разнообразными приемами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Овладение основными навыками работы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Умение пользоваться чертежами и схемами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Проявление творчества и фантазии в создании работ</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Стремление к совершенству и законченности в работе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Система оценок:</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«3»- уровень низкий,</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«4»- уровень средний,</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«5»- уровень высокий</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Уровень воспитанности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xml:space="preserve"> предлагается методика Н.П.Капустина, по которой ребенок оценивает себя вместе с родителями, его же оценивает учитель и выводится итоговая оценка. Затем вычисляется средний балл и определяется уровень воспитанности.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lastRenderedPageBreak/>
        <w:t>Существенное влияние на развитие личности ученика оказывает коллектив, равно как и ученик оказывает свое влияние на развитие коллектива, в котором он находится. Общеизвестно, что большинство педагогов затрудняются дать характеристику классного коллектива, тем более определить уровень его развития, проследить за изменениями в течение года. Предлагаем вам несколько методик по изучению уровня развития классного коллектива.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1. ЛЮБОЗНАТЕЛЬНОСТЬ: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мне интересно учиться;</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люблю мечтать;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мне интересно находить ответы на непонятные вопросы;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мне нравится выполнять домашние задания;</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стремлюсь получить хорошие отметки.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2. ТРУДОЛЮБИЕ: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стараюсь в учёбе;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внимателен;</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помогаю другим в делах и сам обращаюсь за помощью;</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мне нравиться помогать в семье выполнять домашнюю работу;</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мне нравится дежурство в школе.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3. БЕРЕЖНОЕ ОТНОШЕНИЕ К ПРИРОДЕ: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к земле;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к растениям;</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к животным;</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к природе.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4. МОЁ ОТНОШЕНИЕ К ШКОЛЕ: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lastRenderedPageBreak/>
        <w:t>- я выполняю правила для учащихся;</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добр в отношениях с людьми;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участвую в делах класса и школы.</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5. КРАСИВОЕ В МОЕЙ ЖИЗНИ: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аккуратен в делах;</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опрятен в одежде;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мне нравится всё красивое вокруг меня;</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вежлив в отношениях с людьми.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6. КАК Я ОТНОШУСЬ К СЕБЕ: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самоуправляю собой;</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я соблюдаю санитарно-гигиенические правила ухода за собой;</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у меня нет вредных привычек.</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Оценивание проводится в 5-балльной системе: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5 – это есть всегда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4 – часто</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3 – редко</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2 – никогда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1 – у меня другая позиция</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По каждому качеству (критерию) выводится одна среднеарифметическая оценка. В результате каждый учение имеет 6 оценок.</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Затем 6 оценок складываются и делятся на 6. Средний балл и является условным определением уровня воспитанности.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Средний балл: 5 - 4,5 - высокий 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4.4 - 4 - хороший 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3.9 - 2.9 - средний 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2.8 - 2 - низкий уровень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Как проводить оценивание?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1. Необходимо ознакомить учащихся с ценностными ориентациями, по каждой из них провести обсуждение на различных формах занятий (классных часах, диспутах, устных журналах, «круглых столах»}, с тем чтобы учащиеся осознали смысл показателей.</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2. По критерию «интеллектуальный уровень» выводится средняя оценка, а по критерию «нравственная позиция» - итоговая оценка за каждый показатель.</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Экспертная группа избирается самими учащимися (2-3 ученика, 1-2 учителя).</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Оценивание проводится по 5-балльной системе:</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5 – это есть всегда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4 – часто</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3 – редко</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2 – никогда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1 – у меня другая позиция</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Система сочетания самооценки с оценкой позволяет самому ученику корректировать свои отношения с миром, самоуправлять собой, заниматься самовоспитанием, чтобы достичь лучших результатов и успеха.</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После выставления оценок каждый ученик имеет 5 оценок. Сумма 5 оценок делится на 5.</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Средний балл определяет уровень воспитанности: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5 - 4,5 - высокий уровень воспитанности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4.4 - 4 - хороший уровень воспитанности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3.9 - 2.9 - средний уровень воспитанности</w:t>
      </w:r>
    </w:p>
    <w:p w:rsidR="007F4DAA" w:rsidRPr="007F4DAA" w:rsidRDefault="007F4DAA" w:rsidP="007F4DAA">
      <w:pPr>
        <w:pStyle w:val="a5"/>
        <w:jc w:val="left"/>
        <w:rPr>
          <w:rFonts w:ascii="Times New Roman" w:hAnsi="Times New Roman"/>
          <w:b w:val="0"/>
          <w:bCs w:val="0"/>
          <w:lang w:eastAsia="en-US"/>
        </w:rPr>
      </w:pPr>
    </w:p>
    <w:p w:rsidR="007F4DAA" w:rsidRPr="007F4DAA" w:rsidRDefault="007F4DAA" w:rsidP="007F4DAA">
      <w:pPr>
        <w:pStyle w:val="a5"/>
        <w:jc w:val="left"/>
        <w:rPr>
          <w:rFonts w:ascii="Times New Roman" w:hAnsi="Times New Roman"/>
          <w:b w:val="0"/>
          <w:bCs w:val="0"/>
          <w:lang w:eastAsia="en-US"/>
        </w:rPr>
      </w:pPr>
      <w:r w:rsidRPr="007F4DAA">
        <w:rPr>
          <w:rFonts w:ascii="Times New Roman" w:hAnsi="Times New Roman"/>
          <w:b w:val="0"/>
          <w:bCs w:val="0"/>
          <w:lang w:eastAsia="en-US"/>
        </w:rPr>
        <w:t>- 2 - низкий уровень воспитанности</w:t>
      </w:r>
    </w:p>
    <w:p w:rsidR="00635AB3" w:rsidRPr="00687105" w:rsidRDefault="00635AB3" w:rsidP="007F4DAA">
      <w:pPr>
        <w:pStyle w:val="a5"/>
        <w:jc w:val="left"/>
        <w:rPr>
          <w:rFonts w:ascii="Times New Roman" w:hAnsi="Times New Roman"/>
          <w:b w:val="0"/>
          <w:bCs w:val="0"/>
          <w:lang w:eastAsia="en-US"/>
        </w:rPr>
      </w:pPr>
    </w:p>
    <w:p w:rsidR="00635AB3" w:rsidRPr="00687105" w:rsidRDefault="00635AB3" w:rsidP="00635AB3">
      <w:pPr>
        <w:pStyle w:val="a5"/>
        <w:jc w:val="left"/>
        <w:rPr>
          <w:rFonts w:ascii="Times New Roman" w:hAnsi="Times New Roman"/>
          <w:b w:val="0"/>
          <w:bCs w:val="0"/>
          <w:lang w:eastAsia="en-US"/>
        </w:rPr>
      </w:pPr>
    </w:p>
    <w:p w:rsidR="00635AB3" w:rsidRPr="00687105" w:rsidRDefault="00635AB3" w:rsidP="00635AB3">
      <w:pPr>
        <w:pStyle w:val="a5"/>
        <w:jc w:val="left"/>
        <w:rPr>
          <w:rFonts w:ascii="Times New Roman" w:hAnsi="Times New Roman"/>
          <w:bCs w:val="0"/>
          <w:noProof/>
        </w:rPr>
      </w:pPr>
      <w:r w:rsidRPr="00687105">
        <w:rPr>
          <w:rFonts w:ascii="Times New Roman" w:hAnsi="Times New Roman"/>
          <w:bCs w:val="0"/>
          <w:lang w:eastAsia="en-US"/>
        </w:rPr>
        <w:t>Список литературы:</w:t>
      </w:r>
    </w:p>
    <w:p w:rsidR="00635AB3" w:rsidRPr="00687105" w:rsidRDefault="00635AB3" w:rsidP="00635AB3">
      <w:pPr>
        <w:pStyle w:val="a5"/>
        <w:ind w:firstLine="709"/>
        <w:rPr>
          <w:rFonts w:ascii="Times New Roman" w:hAnsi="Times New Roman"/>
          <w:bCs w:val="0"/>
          <w:noProof/>
        </w:rPr>
      </w:pPr>
    </w:p>
    <w:p w:rsidR="00635AB3" w:rsidRPr="00687105" w:rsidRDefault="00635AB3" w:rsidP="00635AB3">
      <w:pPr>
        <w:pStyle w:val="a5"/>
        <w:jc w:val="both"/>
        <w:rPr>
          <w:rFonts w:ascii="Times New Roman" w:hAnsi="Times New Roman"/>
          <w:b w:val="0"/>
          <w:bCs w:val="0"/>
          <w:noProof/>
        </w:rPr>
      </w:pPr>
      <w:r w:rsidRPr="00687105">
        <w:rPr>
          <w:rFonts w:ascii="Times New Roman" w:hAnsi="Times New Roman"/>
          <w:b w:val="0"/>
          <w:bCs w:val="0"/>
          <w:noProof/>
        </w:rPr>
        <w:t>1. Кругликов Г.И. , Симоненко В.Д., Цырлин М.Д. Основы технического творчества. – М., 2006.</w:t>
      </w:r>
    </w:p>
    <w:p w:rsidR="00635AB3" w:rsidRPr="00687105" w:rsidRDefault="00635AB3" w:rsidP="00635AB3">
      <w:pPr>
        <w:pStyle w:val="a5"/>
        <w:jc w:val="both"/>
        <w:rPr>
          <w:rFonts w:ascii="Times New Roman" w:hAnsi="Times New Roman"/>
          <w:b w:val="0"/>
          <w:bCs w:val="0"/>
          <w:noProof/>
        </w:rPr>
      </w:pPr>
      <w:r w:rsidRPr="00687105">
        <w:rPr>
          <w:rFonts w:ascii="Times New Roman" w:hAnsi="Times New Roman"/>
          <w:b w:val="0"/>
          <w:bCs w:val="0"/>
          <w:noProof/>
        </w:rPr>
        <w:t xml:space="preserve">2. Марченко А.В., Сасова А.И., Гуревич М.И. Сборник нормативно – методических материалов по технологии. – М.: Вентана – Граф, 2012. </w:t>
      </w:r>
    </w:p>
    <w:p w:rsidR="00635AB3" w:rsidRPr="00687105" w:rsidRDefault="00635AB3" w:rsidP="00635AB3">
      <w:pPr>
        <w:pStyle w:val="a5"/>
        <w:jc w:val="both"/>
        <w:rPr>
          <w:rFonts w:ascii="Times New Roman" w:hAnsi="Times New Roman"/>
          <w:b w:val="0"/>
          <w:bCs w:val="0"/>
          <w:noProof/>
        </w:rPr>
      </w:pPr>
      <w:r w:rsidRPr="00687105">
        <w:rPr>
          <w:rFonts w:ascii="Times New Roman" w:hAnsi="Times New Roman"/>
          <w:b w:val="0"/>
          <w:bCs w:val="0"/>
          <w:noProof/>
        </w:rPr>
        <w:t>3. Разумовский В.Г. Развитие технического творчества учащихся. – М., Уч.пед.изд, 2000.</w:t>
      </w:r>
    </w:p>
    <w:p w:rsidR="00635AB3" w:rsidRPr="00687105" w:rsidRDefault="00635AB3" w:rsidP="00635AB3">
      <w:pPr>
        <w:pStyle w:val="a5"/>
        <w:jc w:val="both"/>
        <w:rPr>
          <w:rFonts w:ascii="Times New Roman" w:hAnsi="Times New Roman"/>
          <w:b w:val="0"/>
          <w:bCs w:val="0"/>
          <w:noProof/>
        </w:rPr>
      </w:pPr>
      <w:r w:rsidRPr="00687105">
        <w:rPr>
          <w:rFonts w:ascii="Times New Roman" w:hAnsi="Times New Roman"/>
          <w:b w:val="0"/>
          <w:bCs w:val="0"/>
          <w:noProof/>
        </w:rPr>
        <w:t>4. Рихвк Э.В. Мастерим из древесины. – М.: Просвещение, 1989.</w:t>
      </w:r>
    </w:p>
    <w:p w:rsidR="00635AB3" w:rsidRPr="00687105" w:rsidRDefault="00635AB3" w:rsidP="00635AB3">
      <w:pPr>
        <w:pStyle w:val="a5"/>
        <w:jc w:val="both"/>
        <w:rPr>
          <w:rFonts w:ascii="Times New Roman" w:hAnsi="Times New Roman"/>
          <w:b w:val="0"/>
          <w:bCs w:val="0"/>
          <w:noProof/>
        </w:rPr>
      </w:pPr>
      <w:r w:rsidRPr="00687105">
        <w:rPr>
          <w:rFonts w:ascii="Times New Roman" w:hAnsi="Times New Roman"/>
          <w:b w:val="0"/>
          <w:bCs w:val="0"/>
          <w:noProof/>
        </w:rPr>
        <w:t>5. Симоненко В.Д. Методика обучения учащихся основам предпринимательства. Учебное пособие. – Брянск, 2004.</w:t>
      </w:r>
    </w:p>
    <w:p w:rsidR="00635AB3" w:rsidRPr="00687105" w:rsidRDefault="00635AB3" w:rsidP="00635AB3">
      <w:pPr>
        <w:pStyle w:val="a5"/>
        <w:jc w:val="both"/>
        <w:rPr>
          <w:rFonts w:ascii="Times New Roman" w:hAnsi="Times New Roman"/>
          <w:b w:val="0"/>
          <w:bCs w:val="0"/>
          <w:noProof/>
        </w:rPr>
      </w:pPr>
      <w:r w:rsidRPr="00687105">
        <w:rPr>
          <w:rFonts w:ascii="Times New Roman" w:hAnsi="Times New Roman"/>
          <w:b w:val="0"/>
          <w:bCs w:val="0"/>
          <w:noProof/>
        </w:rPr>
        <w:t>6. Спенс У. Работы по дереву. – М.: ЭКСМО, 2016.</w:t>
      </w:r>
    </w:p>
    <w:p w:rsidR="00635AB3" w:rsidRPr="00687105" w:rsidRDefault="00635AB3" w:rsidP="00635AB3">
      <w:pPr>
        <w:pStyle w:val="a5"/>
        <w:jc w:val="both"/>
        <w:rPr>
          <w:rFonts w:ascii="Times New Roman" w:hAnsi="Times New Roman"/>
          <w:b w:val="0"/>
          <w:bCs w:val="0"/>
          <w:noProof/>
        </w:rPr>
      </w:pPr>
      <w:r w:rsidRPr="00687105">
        <w:rPr>
          <w:rFonts w:ascii="Times New Roman" w:hAnsi="Times New Roman"/>
          <w:b w:val="0"/>
          <w:bCs w:val="0"/>
          <w:noProof/>
        </w:rPr>
        <w:t>7. Федотов Г.Я. Дарите людям красоту. – М.: Просвещение, 2015.</w:t>
      </w:r>
    </w:p>
    <w:p w:rsidR="00635AB3" w:rsidRPr="00687105" w:rsidRDefault="00635AB3" w:rsidP="00635AB3">
      <w:pPr>
        <w:pStyle w:val="a5"/>
        <w:ind w:firstLine="709"/>
        <w:rPr>
          <w:rFonts w:ascii="Times New Roman" w:hAnsi="Times New Roman"/>
          <w:b w:val="0"/>
          <w:bCs w:val="0"/>
          <w:noProof/>
          <w:u w:val="single"/>
        </w:rPr>
      </w:pPr>
    </w:p>
    <w:p w:rsidR="00635AB3" w:rsidRPr="00687105" w:rsidRDefault="00635AB3" w:rsidP="00635AB3">
      <w:pPr>
        <w:rPr>
          <w:rFonts w:ascii="Times New Roman" w:hAnsi="Times New Roman"/>
          <w:sz w:val="28"/>
          <w:szCs w:val="28"/>
        </w:rPr>
      </w:pPr>
    </w:p>
    <w:p w:rsidR="00635AB3" w:rsidRPr="00687105" w:rsidRDefault="00635AB3" w:rsidP="00635AB3">
      <w:pPr>
        <w:rPr>
          <w:sz w:val="28"/>
          <w:szCs w:val="28"/>
        </w:rPr>
      </w:pPr>
    </w:p>
    <w:p w:rsidR="000E4911" w:rsidRDefault="000E4911"/>
    <w:sectPr w:rsidR="000E4911" w:rsidSect="00CE63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89E" w:rsidRDefault="0098489E">
      <w:pPr>
        <w:spacing w:after="0" w:line="240" w:lineRule="auto"/>
      </w:pPr>
      <w:r>
        <w:separator/>
      </w:r>
    </w:p>
  </w:endnote>
  <w:endnote w:type="continuationSeparator" w:id="1">
    <w:p w:rsidR="0098489E" w:rsidRDefault="00984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4DF" w:rsidRDefault="008203EC">
    <w:pPr>
      <w:pStyle w:val="a9"/>
      <w:jc w:val="center"/>
    </w:pPr>
    <w:r>
      <w:fldChar w:fldCharType="begin"/>
    </w:r>
    <w:r w:rsidR="000E4911">
      <w:instrText>PAGE   \* MERGEFORMAT</w:instrText>
    </w:r>
    <w:r>
      <w:fldChar w:fldCharType="separate"/>
    </w:r>
    <w:r w:rsidR="00371CE6">
      <w:rPr>
        <w:noProof/>
      </w:rPr>
      <w:t>2</w:t>
    </w:r>
    <w:r>
      <w:fldChar w:fldCharType="end"/>
    </w:r>
  </w:p>
  <w:p w:rsidR="00B714DF" w:rsidRDefault="0098489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89E" w:rsidRDefault="0098489E">
      <w:pPr>
        <w:spacing w:after="0" w:line="240" w:lineRule="auto"/>
      </w:pPr>
      <w:r>
        <w:separator/>
      </w:r>
    </w:p>
  </w:footnote>
  <w:footnote w:type="continuationSeparator" w:id="1">
    <w:p w:rsidR="0098489E" w:rsidRDefault="009848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65E8E"/>
    <w:multiLevelType w:val="multilevel"/>
    <w:tmpl w:val="7312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7106C"/>
    <w:multiLevelType w:val="singleLevel"/>
    <w:tmpl w:val="49B4E2CE"/>
    <w:lvl w:ilvl="0">
      <w:start w:val="1"/>
      <w:numFmt w:val="decimal"/>
      <w:lvlText w:val="%1."/>
      <w:legacy w:legacy="1" w:legacySpace="0" w:legacyIndent="259"/>
      <w:lvlJc w:val="left"/>
      <w:rPr>
        <w:rFonts w:ascii="Times New Roman" w:hAnsi="Times New Roman" w:cs="Times New Roman" w:hint="default"/>
      </w:rPr>
    </w:lvl>
  </w:abstractNum>
  <w:abstractNum w:abstractNumId="2">
    <w:nsid w:val="3C1B244A"/>
    <w:multiLevelType w:val="multilevel"/>
    <w:tmpl w:val="B78E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70291D"/>
    <w:multiLevelType w:val="hybridMultilevel"/>
    <w:tmpl w:val="144AA4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FE61414"/>
    <w:multiLevelType w:val="singleLevel"/>
    <w:tmpl w:val="8FAC37F6"/>
    <w:lvl w:ilvl="0">
      <w:start w:val="1"/>
      <w:numFmt w:val="decimal"/>
      <w:lvlText w:val="%1."/>
      <w:legacy w:legacy="1" w:legacySpace="0" w:legacyIndent="269"/>
      <w:lvlJc w:val="left"/>
      <w:rPr>
        <w:rFonts w:ascii="Times New Roman" w:hAnsi="Times New Roman" w:cs="Times New Roman" w:hint="default"/>
      </w:rPr>
    </w:lvl>
  </w:abstractNum>
  <w:abstractNum w:abstractNumId="5">
    <w:nsid w:val="5BD5420A"/>
    <w:multiLevelType w:val="multilevel"/>
    <w:tmpl w:val="518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372F20"/>
    <w:multiLevelType w:val="multilevel"/>
    <w:tmpl w:val="301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1"/>
    <w:lvlOverride w:ilvl="0">
      <w:lvl w:ilvl="0">
        <w:start w:val="6"/>
        <w:numFmt w:val="decimal"/>
        <w:lvlText w:val="%1."/>
        <w:legacy w:legacy="1" w:legacySpace="0" w:legacyIndent="254"/>
        <w:lvlJc w:val="left"/>
        <w:rPr>
          <w:rFonts w:ascii="Times New Roman" w:hAnsi="Times New Roman" w:cs="Times New Roman" w:hint="default"/>
        </w:rPr>
      </w:lvl>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useFELayout/>
  </w:compat>
  <w:rsids>
    <w:rsidRoot w:val="00635AB3"/>
    <w:rsid w:val="0000693A"/>
    <w:rsid w:val="000E4911"/>
    <w:rsid w:val="0016628E"/>
    <w:rsid w:val="001C4CBC"/>
    <w:rsid w:val="002157A3"/>
    <w:rsid w:val="002A63EF"/>
    <w:rsid w:val="00305959"/>
    <w:rsid w:val="00355F7B"/>
    <w:rsid w:val="00371CE6"/>
    <w:rsid w:val="0037602C"/>
    <w:rsid w:val="003B68A2"/>
    <w:rsid w:val="004B0D2A"/>
    <w:rsid w:val="00592899"/>
    <w:rsid w:val="00635AB3"/>
    <w:rsid w:val="006619FD"/>
    <w:rsid w:val="006A18F1"/>
    <w:rsid w:val="006A2CAD"/>
    <w:rsid w:val="006D183B"/>
    <w:rsid w:val="006E4666"/>
    <w:rsid w:val="006F4F52"/>
    <w:rsid w:val="007877FB"/>
    <w:rsid w:val="00790D1D"/>
    <w:rsid w:val="007B77CE"/>
    <w:rsid w:val="007F4DAA"/>
    <w:rsid w:val="008203EC"/>
    <w:rsid w:val="00901D40"/>
    <w:rsid w:val="0091111C"/>
    <w:rsid w:val="00965A0D"/>
    <w:rsid w:val="0098489E"/>
    <w:rsid w:val="00990DAB"/>
    <w:rsid w:val="009D3163"/>
    <w:rsid w:val="009D6D53"/>
    <w:rsid w:val="00A50F4D"/>
    <w:rsid w:val="00B3108B"/>
    <w:rsid w:val="00B62075"/>
    <w:rsid w:val="00BE7FE1"/>
    <w:rsid w:val="00C27346"/>
    <w:rsid w:val="00DA696B"/>
    <w:rsid w:val="00DD02C5"/>
    <w:rsid w:val="00E911AE"/>
    <w:rsid w:val="00EC6099"/>
    <w:rsid w:val="00EF4A58"/>
    <w:rsid w:val="00F95AD8"/>
    <w:rsid w:val="00FB2D30"/>
    <w:rsid w:val="00FF6E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A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5AB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35AB3"/>
    <w:pPr>
      <w:spacing w:after="160" w:line="259" w:lineRule="auto"/>
      <w:ind w:left="720"/>
      <w:contextualSpacing/>
    </w:pPr>
    <w:rPr>
      <w:rFonts w:ascii="Calibri" w:eastAsia="Times New Roman" w:hAnsi="Calibri" w:cs="Times New Roman"/>
      <w:lang w:eastAsia="en-US"/>
    </w:rPr>
  </w:style>
  <w:style w:type="paragraph" w:styleId="a5">
    <w:name w:val="Body Text"/>
    <w:basedOn w:val="a"/>
    <w:link w:val="a6"/>
    <w:uiPriority w:val="99"/>
    <w:rsid w:val="00635AB3"/>
    <w:pPr>
      <w:spacing w:after="0" w:line="240" w:lineRule="auto"/>
      <w:jc w:val="center"/>
    </w:pPr>
    <w:rPr>
      <w:rFonts w:ascii="Calibri" w:eastAsia="Times New Roman" w:hAnsi="Calibri" w:cs="Times New Roman"/>
      <w:b/>
      <w:bCs/>
      <w:sz w:val="28"/>
      <w:szCs w:val="28"/>
    </w:rPr>
  </w:style>
  <w:style w:type="character" w:customStyle="1" w:styleId="a6">
    <w:name w:val="Основной текст Знак"/>
    <w:basedOn w:val="a0"/>
    <w:link w:val="a5"/>
    <w:uiPriority w:val="99"/>
    <w:rsid w:val="00635AB3"/>
    <w:rPr>
      <w:rFonts w:ascii="Calibri" w:eastAsia="Times New Roman" w:hAnsi="Calibri" w:cs="Times New Roman"/>
      <w:b/>
      <w:bCs/>
      <w:sz w:val="28"/>
      <w:szCs w:val="28"/>
    </w:rPr>
  </w:style>
  <w:style w:type="paragraph" w:styleId="a7">
    <w:name w:val="Body Text Indent"/>
    <w:basedOn w:val="a"/>
    <w:link w:val="a8"/>
    <w:uiPriority w:val="99"/>
    <w:unhideWhenUsed/>
    <w:rsid w:val="00635AB3"/>
    <w:pPr>
      <w:spacing w:after="120" w:line="259" w:lineRule="auto"/>
      <w:ind w:left="283"/>
    </w:pPr>
    <w:rPr>
      <w:rFonts w:ascii="Calibri" w:eastAsia="Times New Roman" w:hAnsi="Calibri" w:cs="Times New Roman"/>
      <w:lang w:eastAsia="en-US"/>
    </w:rPr>
  </w:style>
  <w:style w:type="character" w:customStyle="1" w:styleId="a8">
    <w:name w:val="Основной текст с отступом Знак"/>
    <w:basedOn w:val="a0"/>
    <w:link w:val="a7"/>
    <w:uiPriority w:val="99"/>
    <w:rsid w:val="00635AB3"/>
    <w:rPr>
      <w:rFonts w:ascii="Calibri" w:eastAsia="Times New Roman" w:hAnsi="Calibri" w:cs="Times New Roman"/>
      <w:lang w:eastAsia="en-US"/>
    </w:rPr>
  </w:style>
  <w:style w:type="character" w:customStyle="1" w:styleId="FontStyle21">
    <w:name w:val="Font Style21"/>
    <w:basedOn w:val="a0"/>
    <w:rsid w:val="00635AB3"/>
    <w:rPr>
      <w:rFonts w:ascii="Times New Roman" w:hAnsi="Times New Roman" w:cs="Times New Roman"/>
      <w:sz w:val="20"/>
      <w:szCs w:val="20"/>
    </w:rPr>
  </w:style>
  <w:style w:type="character" w:customStyle="1" w:styleId="FontStyle22">
    <w:name w:val="Font Style22"/>
    <w:basedOn w:val="a0"/>
    <w:rsid w:val="00635AB3"/>
    <w:rPr>
      <w:rFonts w:ascii="Arial" w:hAnsi="Arial" w:cs="Arial"/>
      <w:b/>
      <w:bCs/>
      <w:sz w:val="18"/>
      <w:szCs w:val="18"/>
    </w:rPr>
  </w:style>
  <w:style w:type="paragraph" w:customStyle="1" w:styleId="Style3">
    <w:name w:val="Style3"/>
    <w:basedOn w:val="a"/>
    <w:rsid w:val="00635AB3"/>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16">
    <w:name w:val="Style16"/>
    <w:basedOn w:val="a"/>
    <w:rsid w:val="00635AB3"/>
    <w:pPr>
      <w:widowControl w:val="0"/>
      <w:autoSpaceDE w:val="0"/>
      <w:autoSpaceDN w:val="0"/>
      <w:adjustRightInd w:val="0"/>
      <w:spacing w:after="0" w:line="202" w:lineRule="exact"/>
      <w:ind w:firstLine="283"/>
      <w:jc w:val="both"/>
    </w:pPr>
    <w:rPr>
      <w:rFonts w:ascii="Arial" w:eastAsia="Times New Roman" w:hAnsi="Arial" w:cs="Arial"/>
      <w:sz w:val="24"/>
      <w:szCs w:val="24"/>
    </w:rPr>
  </w:style>
  <w:style w:type="paragraph" w:customStyle="1" w:styleId="c4">
    <w:name w:val="c4"/>
    <w:basedOn w:val="a"/>
    <w:uiPriority w:val="99"/>
    <w:semiHidden/>
    <w:rsid w:val="00635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35AB3"/>
    <w:rPr>
      <w:rFonts w:cs="Times New Roman"/>
    </w:rPr>
  </w:style>
  <w:style w:type="character" w:customStyle="1" w:styleId="c34">
    <w:name w:val="c34"/>
    <w:basedOn w:val="a0"/>
    <w:rsid w:val="00635AB3"/>
    <w:rPr>
      <w:rFonts w:cs="Times New Roman"/>
    </w:rPr>
  </w:style>
  <w:style w:type="character" w:customStyle="1" w:styleId="c29">
    <w:name w:val="c29"/>
    <w:basedOn w:val="a0"/>
    <w:rsid w:val="00635AB3"/>
    <w:rPr>
      <w:rFonts w:cs="Times New Roman"/>
    </w:rPr>
  </w:style>
  <w:style w:type="character" w:customStyle="1" w:styleId="c40">
    <w:name w:val="c40"/>
    <w:basedOn w:val="a0"/>
    <w:rsid w:val="00635AB3"/>
    <w:rPr>
      <w:rFonts w:cs="Times New Roman"/>
    </w:rPr>
  </w:style>
  <w:style w:type="character" w:customStyle="1" w:styleId="c39">
    <w:name w:val="c39"/>
    <w:basedOn w:val="a0"/>
    <w:rsid w:val="00635AB3"/>
    <w:rPr>
      <w:rFonts w:cs="Times New Roman"/>
    </w:rPr>
  </w:style>
  <w:style w:type="paragraph" w:styleId="a9">
    <w:name w:val="footer"/>
    <w:basedOn w:val="a"/>
    <w:link w:val="aa"/>
    <w:uiPriority w:val="99"/>
    <w:unhideWhenUsed/>
    <w:rsid w:val="00635AB3"/>
    <w:pPr>
      <w:tabs>
        <w:tab w:val="center" w:pos="4677"/>
        <w:tab w:val="right" w:pos="9355"/>
      </w:tabs>
      <w:spacing w:after="0" w:line="240" w:lineRule="auto"/>
    </w:pPr>
    <w:rPr>
      <w:rFonts w:ascii="Calibri" w:eastAsia="Times New Roman" w:hAnsi="Calibri" w:cs="Times New Roman"/>
      <w:lang w:eastAsia="en-US"/>
    </w:rPr>
  </w:style>
  <w:style w:type="character" w:customStyle="1" w:styleId="aa">
    <w:name w:val="Нижний колонтитул Знак"/>
    <w:basedOn w:val="a0"/>
    <w:link w:val="a9"/>
    <w:uiPriority w:val="99"/>
    <w:rsid w:val="00635AB3"/>
    <w:rPr>
      <w:rFonts w:ascii="Calibri" w:eastAsia="Times New Roman" w:hAnsi="Calibri" w:cs="Times New Roman"/>
      <w:lang w:eastAsia="en-US"/>
    </w:rPr>
  </w:style>
  <w:style w:type="paragraph" w:customStyle="1" w:styleId="1">
    <w:name w:val="Обычный1"/>
    <w:rsid w:val="00635AB3"/>
    <w:pPr>
      <w:spacing w:after="0" w:line="240" w:lineRule="auto"/>
    </w:pPr>
    <w:rPr>
      <w:rFonts w:ascii="Calibri" w:eastAsia="Times New Roman" w:hAnsi="Calibri" w:cs="Calibri"/>
      <w:sz w:val="20"/>
      <w:szCs w:val="20"/>
    </w:rPr>
  </w:style>
  <w:style w:type="character" w:styleId="ab">
    <w:name w:val="Hyperlink"/>
    <w:basedOn w:val="a0"/>
    <w:uiPriority w:val="99"/>
    <w:unhideWhenUsed/>
    <w:rsid w:val="00635AB3"/>
    <w:rPr>
      <w:rFonts w:cs="Times New Roman"/>
      <w:color w:val="0000FF"/>
      <w:u w:val="single"/>
    </w:rPr>
  </w:style>
  <w:style w:type="paragraph" w:styleId="ac">
    <w:name w:val="Balloon Text"/>
    <w:basedOn w:val="a"/>
    <w:link w:val="ad"/>
    <w:uiPriority w:val="99"/>
    <w:semiHidden/>
    <w:unhideWhenUsed/>
    <w:rsid w:val="00635AB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35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oi8-r.edu.yar.ru/russian/tvorch/ryb_dt/to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remesla.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i8-r.edu.yar.ru/russian/org/pre-school/rassvet/rassve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playlist?list=PL0Qp099uCiSA0S5MIVSFzivvA1gKyqT5f" TargetMode="External"/><Relationship Id="rId4" Type="http://schemas.openxmlformats.org/officeDocument/2006/relationships/webSettings" Target="webSettings.xml"/><Relationship Id="rId9" Type="http://schemas.openxmlformats.org/officeDocument/2006/relationships/hyperlink" Target="https://urok.1sept.ru/articles/52572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5546</Words>
  <Characters>31614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SCH</Company>
  <LinksUpToDate>false</LinksUpToDate>
  <CharactersWithSpaces>37086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10</cp:revision>
  <cp:lastPrinted>2025-01-23T03:46:00Z</cp:lastPrinted>
  <dcterms:created xsi:type="dcterms:W3CDTF">2022-02-09T11:32:00Z</dcterms:created>
  <dcterms:modified xsi:type="dcterms:W3CDTF">2025-01-23T03:47:00Z</dcterms:modified>
</cp:coreProperties>
</file>