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53" w:rsidRPr="00351853" w:rsidRDefault="00351853">
      <w:pPr>
        <w:rPr>
          <w:b/>
        </w:rPr>
      </w:pPr>
    </w:p>
    <w:p w:rsidR="00351853" w:rsidRPr="00351853" w:rsidRDefault="00351853" w:rsidP="00351853">
      <w:pPr>
        <w:jc w:val="center"/>
        <w:rPr>
          <w:rFonts w:ascii="Times New Roman" w:hAnsi="Times New Roman" w:cs="Times New Roman"/>
          <w:b/>
          <w:sz w:val="28"/>
        </w:rPr>
      </w:pPr>
      <w:r w:rsidRPr="00351853">
        <w:rPr>
          <w:rFonts w:ascii="Times New Roman" w:hAnsi="Times New Roman" w:cs="Times New Roman"/>
          <w:b/>
          <w:sz w:val="28"/>
        </w:rPr>
        <w:t>Льготная категория детей МАОУ-СОШ №93</w:t>
      </w:r>
    </w:p>
    <w:tbl>
      <w:tblPr>
        <w:tblW w:w="9420" w:type="dxa"/>
        <w:tblInd w:w="-436" w:type="dxa"/>
        <w:shd w:val="clear" w:color="auto" w:fill="FFFFFF"/>
        <w:tblCellMar>
          <w:left w:w="0" w:type="dxa"/>
          <w:right w:w="0" w:type="dxa"/>
        </w:tblCellMar>
        <w:tblLook w:val="04A0"/>
      </w:tblPr>
      <w:tblGrid>
        <w:gridCol w:w="2764"/>
        <w:gridCol w:w="1608"/>
        <w:gridCol w:w="1559"/>
        <w:gridCol w:w="3489"/>
      </w:tblGrid>
      <w:tr w:rsidR="00351853" w:rsidRPr="00DD0BBA" w:rsidTr="00B35DF9">
        <w:trPr>
          <w:trHeight w:val="329"/>
        </w:trPr>
        <w:tc>
          <w:tcPr>
            <w:tcW w:w="27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1853" w:rsidRDefault="00351853" w:rsidP="00B35DF9">
            <w:pPr>
              <w:spacing w:after="0" w:line="330" w:lineRule="atLeast"/>
              <w:ind w:left="-120" w:right="283"/>
              <w:jc w:val="center"/>
              <w:rPr>
                <w:rFonts w:ascii="Times New Roman" w:eastAsia="Times New Roman" w:hAnsi="Times New Roman" w:cs="Times New Roman"/>
                <w:b/>
                <w:color w:val="555555"/>
                <w:sz w:val="21"/>
                <w:szCs w:val="21"/>
                <w:lang w:val="en-US"/>
              </w:rPr>
            </w:pPr>
            <w:r w:rsidRPr="00DD0BBA">
              <w:rPr>
                <w:rFonts w:ascii="Times New Roman" w:eastAsia="Times New Roman" w:hAnsi="Times New Roman" w:cs="Times New Roman"/>
                <w:b/>
                <w:color w:val="555555"/>
                <w:sz w:val="21"/>
                <w:szCs w:val="21"/>
              </w:rPr>
              <w:t>Категория льготы</w:t>
            </w:r>
          </w:p>
          <w:p w:rsidR="00351853" w:rsidRPr="00351853" w:rsidRDefault="00351853" w:rsidP="00B35DF9">
            <w:pPr>
              <w:spacing w:after="0" w:line="330" w:lineRule="atLeast"/>
              <w:ind w:right="283"/>
              <w:rPr>
                <w:rFonts w:ascii="Tahoma" w:eastAsia="Times New Roman" w:hAnsi="Tahoma" w:cs="Tahoma"/>
                <w:b/>
                <w:color w:val="555555"/>
                <w:sz w:val="21"/>
                <w:szCs w:val="21"/>
                <w:lang w:val="en-US"/>
              </w:rPr>
            </w:pPr>
          </w:p>
        </w:tc>
        <w:tc>
          <w:tcPr>
            <w:tcW w:w="1608" w:type="dxa"/>
            <w:tcBorders>
              <w:top w:val="single" w:sz="8" w:space="0" w:color="auto"/>
              <w:left w:val="nil"/>
              <w:bottom w:val="single" w:sz="8" w:space="0" w:color="auto"/>
              <w:right w:val="single" w:sz="8" w:space="0" w:color="auto"/>
            </w:tcBorders>
            <w:shd w:val="clear" w:color="auto" w:fill="FFFFFF"/>
            <w:hideMark/>
          </w:tcPr>
          <w:p w:rsidR="00351853" w:rsidRPr="00DD0BBA" w:rsidRDefault="00351853" w:rsidP="00B35DF9">
            <w:pPr>
              <w:spacing w:after="0" w:line="330" w:lineRule="atLeast"/>
              <w:ind w:right="79" w:hanging="120"/>
              <w:jc w:val="center"/>
              <w:rPr>
                <w:rFonts w:ascii="Tahoma" w:eastAsia="Times New Roman" w:hAnsi="Tahoma" w:cs="Tahoma"/>
                <w:b/>
                <w:color w:val="555555"/>
                <w:sz w:val="21"/>
                <w:szCs w:val="21"/>
              </w:rPr>
            </w:pPr>
            <w:r w:rsidRPr="00DD0BBA">
              <w:rPr>
                <w:rFonts w:ascii="Times New Roman" w:eastAsia="Times New Roman" w:hAnsi="Times New Roman" w:cs="Times New Roman"/>
                <w:b/>
                <w:color w:val="555555"/>
                <w:sz w:val="21"/>
                <w:szCs w:val="21"/>
              </w:rPr>
              <w:t xml:space="preserve">Стоимость на 1 чел. в день </w:t>
            </w:r>
            <w:proofErr w:type="gramStart"/>
            <w:r w:rsidRPr="00DD0BBA">
              <w:rPr>
                <w:rFonts w:ascii="Times New Roman" w:eastAsia="Times New Roman" w:hAnsi="Times New Roman" w:cs="Times New Roman"/>
                <w:b/>
                <w:color w:val="555555"/>
                <w:sz w:val="21"/>
                <w:szCs w:val="21"/>
              </w:rPr>
              <w:t>для</w:t>
            </w:r>
            <w:proofErr w:type="gramEnd"/>
            <w:r w:rsidRPr="00DD0BBA">
              <w:rPr>
                <w:rFonts w:ascii="Times New Roman" w:eastAsia="Times New Roman" w:hAnsi="Times New Roman" w:cs="Times New Roman"/>
                <w:b/>
                <w:color w:val="555555"/>
                <w:sz w:val="21"/>
                <w:szCs w:val="21"/>
              </w:rPr>
              <w:t xml:space="preserve"> обучающихся в 1 смену (</w:t>
            </w:r>
            <w:proofErr w:type="spellStart"/>
            <w:r w:rsidRPr="00DD0BBA">
              <w:rPr>
                <w:rFonts w:ascii="Times New Roman" w:eastAsia="Times New Roman" w:hAnsi="Times New Roman" w:cs="Times New Roman"/>
                <w:b/>
                <w:color w:val="555555"/>
                <w:sz w:val="21"/>
                <w:szCs w:val="21"/>
              </w:rPr>
              <w:t>руб</w:t>
            </w:r>
            <w:proofErr w:type="spellEnd"/>
            <w:r w:rsidRPr="00DD0BBA">
              <w:rPr>
                <w:rFonts w:ascii="Times New Roman" w:eastAsia="Times New Roman" w:hAnsi="Times New Roman" w:cs="Times New Roman"/>
                <w:b/>
                <w:color w:val="555555"/>
                <w:sz w:val="21"/>
                <w:szCs w:val="21"/>
              </w:rPr>
              <w:t>)</w:t>
            </w:r>
          </w:p>
        </w:tc>
        <w:tc>
          <w:tcPr>
            <w:tcW w:w="1559" w:type="dxa"/>
            <w:tcBorders>
              <w:top w:val="single" w:sz="8" w:space="0" w:color="auto"/>
              <w:left w:val="nil"/>
              <w:bottom w:val="single" w:sz="8" w:space="0" w:color="auto"/>
              <w:right w:val="single" w:sz="8" w:space="0" w:color="auto"/>
            </w:tcBorders>
            <w:shd w:val="clear" w:color="auto" w:fill="FFFFFF"/>
            <w:hideMark/>
          </w:tcPr>
          <w:p w:rsidR="00351853" w:rsidRPr="00DD0BBA" w:rsidRDefault="00351853" w:rsidP="00B35DF9">
            <w:pPr>
              <w:spacing w:after="0" w:line="330" w:lineRule="atLeast"/>
              <w:ind w:left="-120" w:firstLine="120"/>
              <w:jc w:val="center"/>
              <w:rPr>
                <w:rFonts w:ascii="Tahoma" w:eastAsia="Times New Roman" w:hAnsi="Tahoma" w:cs="Tahoma"/>
                <w:b/>
                <w:color w:val="555555"/>
                <w:sz w:val="20"/>
                <w:szCs w:val="20"/>
              </w:rPr>
            </w:pPr>
            <w:r w:rsidRPr="00DD0BBA">
              <w:rPr>
                <w:rFonts w:ascii="Times New Roman" w:eastAsia="Times New Roman" w:hAnsi="Times New Roman" w:cs="Times New Roman"/>
                <w:b/>
                <w:color w:val="555555"/>
                <w:sz w:val="20"/>
                <w:szCs w:val="20"/>
              </w:rPr>
              <w:t xml:space="preserve">Стоимость на 1 чел. в день </w:t>
            </w:r>
            <w:proofErr w:type="gramStart"/>
            <w:r w:rsidRPr="00DD0BBA">
              <w:rPr>
                <w:rFonts w:ascii="Times New Roman" w:eastAsia="Times New Roman" w:hAnsi="Times New Roman" w:cs="Times New Roman"/>
                <w:b/>
                <w:color w:val="555555"/>
                <w:sz w:val="20"/>
                <w:szCs w:val="20"/>
              </w:rPr>
              <w:t>для</w:t>
            </w:r>
            <w:proofErr w:type="gramEnd"/>
            <w:r w:rsidRPr="00DD0BBA">
              <w:rPr>
                <w:rFonts w:ascii="Times New Roman" w:eastAsia="Times New Roman" w:hAnsi="Times New Roman" w:cs="Times New Roman"/>
                <w:b/>
                <w:color w:val="555555"/>
                <w:sz w:val="20"/>
                <w:szCs w:val="20"/>
              </w:rPr>
              <w:t xml:space="preserve"> обучающихся во 2 смену (</w:t>
            </w:r>
            <w:proofErr w:type="spellStart"/>
            <w:r w:rsidRPr="00DD0BBA">
              <w:rPr>
                <w:rFonts w:ascii="Times New Roman" w:eastAsia="Times New Roman" w:hAnsi="Times New Roman" w:cs="Times New Roman"/>
                <w:b/>
                <w:color w:val="555555"/>
                <w:sz w:val="20"/>
                <w:szCs w:val="20"/>
              </w:rPr>
              <w:t>руб</w:t>
            </w:r>
            <w:proofErr w:type="spellEnd"/>
            <w:r w:rsidRPr="00DD0BBA">
              <w:rPr>
                <w:rFonts w:ascii="Times New Roman" w:eastAsia="Times New Roman" w:hAnsi="Times New Roman" w:cs="Times New Roman"/>
                <w:b/>
                <w:color w:val="555555"/>
                <w:sz w:val="20"/>
                <w:szCs w:val="20"/>
              </w:rPr>
              <w:t>)</w:t>
            </w:r>
          </w:p>
        </w:tc>
        <w:tc>
          <w:tcPr>
            <w:tcW w:w="34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ind w:left="-120" w:right="283"/>
              <w:jc w:val="center"/>
              <w:rPr>
                <w:rFonts w:ascii="Tahoma" w:eastAsia="Times New Roman" w:hAnsi="Tahoma" w:cs="Tahoma"/>
                <w:b/>
                <w:color w:val="555555"/>
                <w:sz w:val="21"/>
                <w:szCs w:val="21"/>
              </w:rPr>
            </w:pPr>
            <w:r w:rsidRPr="00DD0BBA">
              <w:rPr>
                <w:rFonts w:ascii="Times New Roman" w:eastAsia="Times New Roman" w:hAnsi="Times New Roman" w:cs="Times New Roman"/>
                <w:b/>
                <w:color w:val="555555"/>
                <w:sz w:val="21"/>
                <w:szCs w:val="21"/>
              </w:rPr>
              <w:t>Основание для предоставления льготного питания</w:t>
            </w:r>
          </w:p>
        </w:tc>
      </w:tr>
      <w:tr w:rsidR="00351853" w:rsidRPr="00DD0BBA" w:rsidTr="00B35DF9">
        <w:trPr>
          <w:trHeight w:val="2559"/>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Детей из семей, имеющих среднедушевой доход ниже величины прожиточного минимума, установленного в Свердловской области</w:t>
            </w:r>
          </w:p>
          <w:p w:rsidR="00351853" w:rsidRPr="00DD0BBA" w:rsidRDefault="00351853" w:rsidP="00B35DF9">
            <w:pPr>
              <w:spacing w:after="0" w:line="330" w:lineRule="atLeast"/>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 </w:t>
            </w:r>
          </w:p>
        </w:tc>
        <w:tc>
          <w:tcPr>
            <w:tcW w:w="1608" w:type="dxa"/>
            <w:tcBorders>
              <w:top w:val="nil"/>
              <w:left w:val="nil"/>
              <w:bottom w:val="single" w:sz="8" w:space="0" w:color="auto"/>
              <w:right w:val="single" w:sz="8" w:space="0" w:color="auto"/>
            </w:tcBorders>
            <w:shd w:val="clear" w:color="auto" w:fill="FFFFFF"/>
            <w:hideMark/>
          </w:tcPr>
          <w:p w:rsidR="00351853" w:rsidRPr="009C0155" w:rsidRDefault="009C0155" w:rsidP="00B35DF9">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176.94</w:t>
            </w:r>
          </w:p>
        </w:tc>
        <w:tc>
          <w:tcPr>
            <w:tcW w:w="1559" w:type="dxa"/>
            <w:tcBorders>
              <w:top w:val="nil"/>
              <w:left w:val="nil"/>
              <w:bottom w:val="single" w:sz="8" w:space="0" w:color="auto"/>
              <w:right w:val="single" w:sz="8" w:space="0" w:color="auto"/>
            </w:tcBorders>
            <w:shd w:val="clear" w:color="auto" w:fill="FFFFFF"/>
            <w:hideMark/>
          </w:tcPr>
          <w:p w:rsidR="00351853" w:rsidRPr="009C0155" w:rsidRDefault="009C0155" w:rsidP="00B35DF9">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265.40</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tc>
      </w:tr>
      <w:tr w:rsidR="009C0155" w:rsidRPr="00DD0BBA" w:rsidTr="00B35DF9">
        <w:trPr>
          <w:trHeight w:val="1318"/>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Детей из многодетных семей</w:t>
            </w:r>
          </w:p>
        </w:tc>
        <w:tc>
          <w:tcPr>
            <w:tcW w:w="1608"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176.94</w:t>
            </w:r>
          </w:p>
        </w:tc>
        <w:tc>
          <w:tcPr>
            <w:tcW w:w="1559"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265.40</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proofErr w:type="gramStart"/>
            <w:r w:rsidRPr="00DD0BBA">
              <w:rPr>
                <w:rFonts w:ascii="Times New Roman" w:eastAsia="Times New Roman" w:hAnsi="Times New Roman" w:cs="Times New Roman"/>
                <w:color w:val="555555"/>
                <w:sz w:val="21"/>
                <w:szCs w:val="21"/>
              </w:rPr>
              <w:t>Заявление родителей, удостоверение многодетной семьи (в случае истечения срока удостоверения многодетной семьи предоставляется справка об обучении старшего ребенка, который достиг возраста 18 лет, по очной форме обучения по образовательным программам среднего профессионального и (или) высшего образования),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roofErr w:type="gramEnd"/>
          </w:p>
        </w:tc>
      </w:tr>
      <w:tr w:rsidR="009C0155" w:rsidRPr="00DD0BBA" w:rsidTr="00B35DF9">
        <w:trPr>
          <w:trHeight w:val="830"/>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lastRenderedPageBreak/>
              <w:t>Дети-сироты, дети, оставшиеся без попечения родителей (опекаемые)</w:t>
            </w:r>
          </w:p>
        </w:tc>
        <w:tc>
          <w:tcPr>
            <w:tcW w:w="1608"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176.94</w:t>
            </w:r>
          </w:p>
        </w:tc>
        <w:tc>
          <w:tcPr>
            <w:tcW w:w="1559"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265.40</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Заявление законных представителей обучающегося, справка 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 </w:t>
            </w:r>
          </w:p>
        </w:tc>
      </w:tr>
      <w:tr w:rsidR="009C0155" w:rsidRPr="00DD0BBA" w:rsidTr="00B35DF9">
        <w:trPr>
          <w:trHeight w:val="2651"/>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Tahoma" w:eastAsia="Times New Roman" w:hAnsi="Tahoma" w:cs="Tahoma"/>
                <w:noProof/>
                <w:color w:val="007AD0"/>
                <w:sz w:val="21"/>
                <w:szCs w:val="21"/>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08"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176.94</w:t>
            </w:r>
          </w:p>
        </w:tc>
        <w:tc>
          <w:tcPr>
            <w:tcW w:w="1559"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265.40</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Заявление родителей, страховой номер индивидуального лицевого счета</w:t>
            </w:r>
          </w:p>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приказ директора муниципальной общеобразовательной организации</w:t>
            </w:r>
          </w:p>
        </w:tc>
      </w:tr>
      <w:tr w:rsidR="009C0155" w:rsidRPr="00DD0BBA" w:rsidTr="00B35DF9">
        <w:trPr>
          <w:trHeight w:val="983"/>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w:t>
            </w:r>
            <w:r w:rsidRPr="00DD0BBA">
              <w:rPr>
                <w:rFonts w:ascii="Times New Roman" w:eastAsia="Times New Roman" w:hAnsi="Times New Roman" w:cs="Times New Roman"/>
                <w:color w:val="555555"/>
                <w:sz w:val="21"/>
                <w:szCs w:val="21"/>
              </w:rPr>
              <w:lastRenderedPageBreak/>
              <w:t>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после 18.02.2022</w:t>
            </w:r>
          </w:p>
        </w:tc>
        <w:tc>
          <w:tcPr>
            <w:tcW w:w="1608"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lastRenderedPageBreak/>
              <w:t>176.94</w:t>
            </w:r>
          </w:p>
        </w:tc>
        <w:tc>
          <w:tcPr>
            <w:tcW w:w="1559"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265.40</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Заявление родителей, страховой номер индивидуального лицевого счета</w:t>
            </w:r>
          </w:p>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 xml:space="preserve">в системе обязательного пенсионного страхования (СНИЛС) обучающегося, приказ директора муниципальной общеобразовательной организации; </w:t>
            </w:r>
            <w:proofErr w:type="gramStart"/>
            <w:r w:rsidRPr="00DD0BBA">
              <w:rPr>
                <w:rFonts w:ascii="Times New Roman" w:eastAsia="Times New Roman" w:hAnsi="Times New Roman" w:cs="Times New Roman"/>
                <w:color w:val="555555"/>
                <w:sz w:val="21"/>
                <w:szCs w:val="21"/>
              </w:rPr>
              <w:t xml:space="preserve">свидетельство о предоставлении временного </w:t>
            </w:r>
            <w:r w:rsidRPr="00DD0BBA">
              <w:rPr>
                <w:rFonts w:ascii="Times New Roman" w:eastAsia="Times New Roman" w:hAnsi="Times New Roman" w:cs="Times New Roman"/>
                <w:color w:val="555555"/>
                <w:sz w:val="21"/>
                <w:szCs w:val="21"/>
              </w:rPr>
              <w:lastRenderedPageBreak/>
              <w:t>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roofErr w:type="gramEnd"/>
          </w:p>
        </w:tc>
      </w:tr>
      <w:tr w:rsidR="009C0155" w:rsidRPr="00DD0BBA" w:rsidTr="00B35DF9">
        <w:trPr>
          <w:trHeight w:val="2651"/>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lastRenderedPageBreak/>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1608"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176.94</w:t>
            </w:r>
          </w:p>
        </w:tc>
        <w:tc>
          <w:tcPr>
            <w:tcW w:w="1559" w:type="dxa"/>
            <w:tcBorders>
              <w:top w:val="nil"/>
              <w:left w:val="nil"/>
              <w:bottom w:val="single" w:sz="8" w:space="0" w:color="auto"/>
              <w:right w:val="single" w:sz="8" w:space="0" w:color="auto"/>
            </w:tcBorders>
            <w:shd w:val="clear" w:color="auto" w:fill="FFFFFF"/>
            <w:hideMark/>
          </w:tcPr>
          <w:p w:rsidR="009C0155" w:rsidRPr="009C0155" w:rsidRDefault="009C0155" w:rsidP="00FC4EB4">
            <w:pPr>
              <w:spacing w:after="0" w:line="330" w:lineRule="atLeast"/>
              <w:ind w:right="283"/>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265.40</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155" w:rsidRPr="00DD0BBA" w:rsidRDefault="009C0155"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приказ директора муниципальной общеобразовательной организации</w:t>
            </w:r>
          </w:p>
        </w:tc>
      </w:tr>
      <w:tr w:rsidR="00351853" w:rsidRPr="00DD0BBA" w:rsidTr="00B35DF9">
        <w:trPr>
          <w:trHeight w:val="1647"/>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 xml:space="preserve">Детей являющихся лицами с ограниченными возможностями здоровья, в том числе </w:t>
            </w:r>
            <w:proofErr w:type="gramStart"/>
            <w:r w:rsidRPr="00DD0BBA">
              <w:rPr>
                <w:rFonts w:ascii="Times New Roman" w:eastAsia="Times New Roman" w:hAnsi="Times New Roman" w:cs="Times New Roman"/>
                <w:color w:val="555555"/>
                <w:sz w:val="21"/>
                <w:szCs w:val="21"/>
              </w:rPr>
              <w:t>детьми-инвалидами</w:t>
            </w:r>
            <w:proofErr w:type="gramEnd"/>
            <w:r w:rsidRPr="00DD0BBA">
              <w:rPr>
                <w:rFonts w:ascii="Times New Roman" w:eastAsia="Times New Roman" w:hAnsi="Times New Roman" w:cs="Times New Roman"/>
                <w:color w:val="555555"/>
                <w:sz w:val="21"/>
                <w:szCs w:val="21"/>
              </w:rPr>
              <w:t xml:space="preserve"> обучающимися в 1-4 классах</w:t>
            </w:r>
          </w:p>
        </w:tc>
        <w:tc>
          <w:tcPr>
            <w:tcW w:w="1608" w:type="dxa"/>
            <w:tcBorders>
              <w:top w:val="nil"/>
              <w:left w:val="nil"/>
              <w:bottom w:val="single" w:sz="8" w:space="0" w:color="auto"/>
              <w:right w:val="single" w:sz="8" w:space="0" w:color="auto"/>
            </w:tcBorders>
            <w:shd w:val="clear" w:color="auto" w:fill="FFFFFF"/>
            <w:hideMark/>
          </w:tcPr>
          <w:p w:rsidR="00351853" w:rsidRPr="009C0155" w:rsidRDefault="009C0155" w:rsidP="00B35DF9">
            <w:pPr>
              <w:spacing w:after="0" w:line="330" w:lineRule="atLeast"/>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373.79</w:t>
            </w:r>
          </w:p>
        </w:tc>
        <w:tc>
          <w:tcPr>
            <w:tcW w:w="1559" w:type="dxa"/>
            <w:tcBorders>
              <w:top w:val="nil"/>
              <w:left w:val="nil"/>
              <w:bottom w:val="single" w:sz="8" w:space="0" w:color="auto"/>
              <w:right w:val="single" w:sz="8" w:space="0" w:color="auto"/>
            </w:tcBorders>
            <w:shd w:val="clear" w:color="auto" w:fill="FFFFFF"/>
            <w:hideMark/>
          </w:tcPr>
          <w:p w:rsidR="00351853" w:rsidRPr="009C0155" w:rsidRDefault="009C0155" w:rsidP="00B35DF9">
            <w:pPr>
              <w:spacing w:after="0" w:line="330" w:lineRule="atLeast"/>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373.79</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 xml:space="preserve">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w:t>
            </w:r>
            <w:proofErr w:type="spellStart"/>
            <w:r w:rsidRPr="00DD0BBA">
              <w:rPr>
                <w:rFonts w:ascii="Times New Roman" w:eastAsia="Times New Roman" w:hAnsi="Times New Roman" w:cs="Times New Roman"/>
                <w:color w:val="555555"/>
                <w:sz w:val="21"/>
                <w:szCs w:val="21"/>
              </w:rPr>
              <w:t>психолого-медико-педагогической</w:t>
            </w:r>
            <w:proofErr w:type="spellEnd"/>
            <w:r w:rsidRPr="00DD0BBA">
              <w:rPr>
                <w:rFonts w:ascii="Times New Roman" w:eastAsia="Times New Roman" w:hAnsi="Times New Roman" w:cs="Times New Roman"/>
                <w:color w:val="555555"/>
                <w:sz w:val="21"/>
                <w:szCs w:val="21"/>
              </w:rPr>
              <w:t xml:space="preserve">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w:t>
            </w:r>
            <w:r w:rsidRPr="00DD0BBA">
              <w:rPr>
                <w:rFonts w:ascii="Times New Roman" w:eastAsia="Times New Roman" w:hAnsi="Times New Roman" w:cs="Times New Roman"/>
                <w:color w:val="555555"/>
                <w:sz w:val="21"/>
                <w:szCs w:val="21"/>
              </w:rPr>
              <w:lastRenderedPageBreak/>
              <w:t>обучающегося, приказ директора муниципальной общеобразовательной организации </w:t>
            </w:r>
          </w:p>
        </w:tc>
      </w:tr>
      <w:tr w:rsidR="00351853" w:rsidRPr="00DD0BBA" w:rsidTr="00B35DF9">
        <w:trPr>
          <w:trHeight w:val="1647"/>
        </w:trPr>
        <w:tc>
          <w:tcPr>
            <w:tcW w:w="2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ind w:right="283"/>
              <w:jc w:val="both"/>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lastRenderedPageBreak/>
              <w:t xml:space="preserve">Детей являющихся лицами с ограниченными возможностями здоровья, в том числе </w:t>
            </w:r>
            <w:proofErr w:type="gramStart"/>
            <w:r w:rsidRPr="00DD0BBA">
              <w:rPr>
                <w:rFonts w:ascii="Times New Roman" w:eastAsia="Times New Roman" w:hAnsi="Times New Roman" w:cs="Times New Roman"/>
                <w:color w:val="555555"/>
                <w:sz w:val="21"/>
                <w:szCs w:val="21"/>
              </w:rPr>
              <w:t>детьми-инвалидами</w:t>
            </w:r>
            <w:proofErr w:type="gramEnd"/>
            <w:r w:rsidRPr="00DD0BBA">
              <w:rPr>
                <w:rFonts w:ascii="Times New Roman" w:eastAsia="Times New Roman" w:hAnsi="Times New Roman" w:cs="Times New Roman"/>
                <w:color w:val="555555"/>
                <w:sz w:val="21"/>
                <w:szCs w:val="21"/>
              </w:rPr>
              <w:t xml:space="preserve"> обучающимися в 5-11 классах</w:t>
            </w:r>
          </w:p>
        </w:tc>
        <w:tc>
          <w:tcPr>
            <w:tcW w:w="1608" w:type="dxa"/>
            <w:tcBorders>
              <w:top w:val="nil"/>
              <w:left w:val="nil"/>
              <w:bottom w:val="single" w:sz="8" w:space="0" w:color="auto"/>
              <w:right w:val="single" w:sz="8" w:space="0" w:color="auto"/>
            </w:tcBorders>
            <w:shd w:val="clear" w:color="auto" w:fill="FFFFFF"/>
            <w:hideMark/>
          </w:tcPr>
          <w:p w:rsidR="00351853" w:rsidRPr="009C0155" w:rsidRDefault="009C0155" w:rsidP="00B35DF9">
            <w:pPr>
              <w:spacing w:after="0" w:line="330" w:lineRule="atLeast"/>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442.34</w:t>
            </w:r>
          </w:p>
        </w:tc>
        <w:tc>
          <w:tcPr>
            <w:tcW w:w="1559" w:type="dxa"/>
            <w:tcBorders>
              <w:top w:val="nil"/>
              <w:left w:val="nil"/>
              <w:bottom w:val="single" w:sz="8" w:space="0" w:color="auto"/>
              <w:right w:val="single" w:sz="8" w:space="0" w:color="auto"/>
            </w:tcBorders>
            <w:shd w:val="clear" w:color="auto" w:fill="FFFFFF"/>
            <w:hideMark/>
          </w:tcPr>
          <w:p w:rsidR="00351853" w:rsidRPr="009C0155" w:rsidRDefault="009C0155" w:rsidP="00B35DF9">
            <w:pPr>
              <w:spacing w:after="0" w:line="330" w:lineRule="atLeast"/>
              <w:jc w:val="center"/>
              <w:rPr>
                <w:rFonts w:ascii="Tahoma" w:eastAsia="Times New Roman" w:hAnsi="Tahoma" w:cs="Tahoma"/>
                <w:color w:val="555555"/>
                <w:sz w:val="21"/>
                <w:szCs w:val="21"/>
                <w:lang w:val="en-US"/>
              </w:rPr>
            </w:pPr>
            <w:r>
              <w:rPr>
                <w:rFonts w:ascii="Times New Roman" w:eastAsia="Times New Roman" w:hAnsi="Times New Roman" w:cs="Times New Roman"/>
                <w:color w:val="555555"/>
                <w:sz w:val="21"/>
                <w:szCs w:val="21"/>
                <w:lang w:val="en-US"/>
              </w:rPr>
              <w:t>442.34</w:t>
            </w:r>
          </w:p>
        </w:tc>
        <w:tc>
          <w:tcPr>
            <w:tcW w:w="3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1853" w:rsidRPr="00DD0BBA" w:rsidRDefault="00351853" w:rsidP="00B35DF9">
            <w:pPr>
              <w:spacing w:after="0" w:line="330" w:lineRule="atLeast"/>
              <w:rPr>
                <w:rFonts w:ascii="Tahoma" w:eastAsia="Times New Roman" w:hAnsi="Tahoma" w:cs="Tahoma"/>
                <w:color w:val="555555"/>
                <w:sz w:val="21"/>
                <w:szCs w:val="21"/>
              </w:rPr>
            </w:pPr>
            <w:r w:rsidRPr="00DD0BBA">
              <w:rPr>
                <w:rFonts w:ascii="Times New Roman" w:eastAsia="Times New Roman" w:hAnsi="Times New Roman" w:cs="Times New Roman"/>
                <w:color w:val="555555"/>
                <w:sz w:val="21"/>
                <w:szCs w:val="21"/>
              </w:rPr>
              <w:t xml:space="preserve">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w:t>
            </w:r>
            <w:proofErr w:type="spellStart"/>
            <w:r w:rsidRPr="00DD0BBA">
              <w:rPr>
                <w:rFonts w:ascii="Times New Roman" w:eastAsia="Times New Roman" w:hAnsi="Times New Roman" w:cs="Times New Roman"/>
                <w:color w:val="555555"/>
                <w:sz w:val="21"/>
                <w:szCs w:val="21"/>
              </w:rPr>
              <w:t>психолого-медико-педагогической</w:t>
            </w:r>
            <w:proofErr w:type="spellEnd"/>
            <w:r w:rsidRPr="00DD0BBA">
              <w:rPr>
                <w:rFonts w:ascii="Times New Roman" w:eastAsia="Times New Roman" w:hAnsi="Times New Roman" w:cs="Times New Roman"/>
                <w:color w:val="555555"/>
                <w:sz w:val="21"/>
                <w:szCs w:val="21"/>
              </w:rPr>
              <w:t xml:space="preserve">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tc>
      </w:tr>
    </w:tbl>
    <w:p w:rsidR="00351853" w:rsidRDefault="00351853">
      <w:pPr>
        <w:rPr>
          <w:b/>
        </w:rPr>
      </w:pPr>
    </w:p>
    <w:p w:rsidR="00351853" w:rsidRPr="006D64F1" w:rsidRDefault="00351853" w:rsidP="006D64F1">
      <w:pPr>
        <w:shd w:val="clear" w:color="auto" w:fill="FFFFFF"/>
        <w:spacing w:after="0" w:line="330" w:lineRule="atLeast"/>
        <w:ind w:right="283" w:firstLine="567"/>
        <w:jc w:val="both"/>
        <w:rPr>
          <w:rFonts w:ascii="Tahoma" w:eastAsia="Times New Roman" w:hAnsi="Tahoma" w:cs="Tahoma"/>
          <w:color w:val="555555"/>
          <w:sz w:val="24"/>
          <w:szCs w:val="21"/>
        </w:rPr>
      </w:pPr>
      <w:r w:rsidRPr="006D64F1">
        <w:rPr>
          <w:rFonts w:ascii="Times New Roman" w:eastAsia="Times New Roman" w:hAnsi="Times New Roman" w:cs="Times New Roman"/>
          <w:color w:val="555555"/>
          <w:sz w:val="24"/>
          <w:szCs w:val="21"/>
        </w:rPr>
        <w:t>Дети с ограниченными возможностями здоровья и дети – инвалиды обеспечиваются бесплатным двухразовым горячим питанием (завтрак и обед).</w:t>
      </w:r>
    </w:p>
    <w:p w:rsidR="00351853" w:rsidRPr="00351853" w:rsidRDefault="00351853">
      <w:pPr>
        <w:rPr>
          <w:b/>
        </w:rPr>
      </w:pPr>
    </w:p>
    <w:sectPr w:rsidR="00351853" w:rsidRPr="00351853" w:rsidSect="00DC3B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0BBA"/>
    <w:rsid w:val="00196759"/>
    <w:rsid w:val="00351853"/>
    <w:rsid w:val="003A0186"/>
    <w:rsid w:val="006D64F1"/>
    <w:rsid w:val="009304DD"/>
    <w:rsid w:val="009C0155"/>
    <w:rsid w:val="00BE0B12"/>
    <w:rsid w:val="00C40965"/>
    <w:rsid w:val="00DC3B5A"/>
    <w:rsid w:val="00DD0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4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4630</Characters>
  <Application>Microsoft Office Word</Application>
  <DocSecurity>0</DocSecurity>
  <Lines>38</Lines>
  <Paragraphs>10</Paragraphs>
  <ScaleCrop>false</ScaleCrop>
  <Company>SCH</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dispet</dc:creator>
  <cp:lastModifiedBy>dispet</cp:lastModifiedBy>
  <cp:revision>2</cp:revision>
  <cp:lastPrinted>2025-11-10T10:32:00Z</cp:lastPrinted>
  <dcterms:created xsi:type="dcterms:W3CDTF">2026-02-12T08:27:00Z</dcterms:created>
  <dcterms:modified xsi:type="dcterms:W3CDTF">2026-02-12T08:27:00Z</dcterms:modified>
</cp:coreProperties>
</file>