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980"/>
        <w:gridCol w:w="375"/>
      </w:tblGrid>
      <w:tr w:rsidR="0037371F" w:rsidRPr="0037371F" w:rsidTr="0037371F">
        <w:trPr>
          <w:tblCellSpacing w:w="0" w:type="dxa"/>
        </w:trPr>
        <w:tc>
          <w:tcPr>
            <w:tcW w:w="0" w:type="auto"/>
            <w:hideMark/>
          </w:tcPr>
          <w:tbl>
            <w:tblPr>
              <w:tblW w:w="5000" w:type="pct"/>
              <w:tblCellSpacing w:w="0" w:type="dxa"/>
              <w:tblCellMar>
                <w:left w:w="0" w:type="dxa"/>
                <w:right w:w="0" w:type="dxa"/>
              </w:tblCellMar>
              <w:tblLook w:val="04A0"/>
            </w:tblPr>
            <w:tblGrid>
              <w:gridCol w:w="8980"/>
            </w:tblGrid>
            <w:tr w:rsidR="0037371F" w:rsidRPr="0037371F">
              <w:trPr>
                <w:tblCellSpacing w:w="0" w:type="dxa"/>
              </w:trPr>
              <w:tc>
                <w:tcPr>
                  <w:tcW w:w="5000" w:type="pct"/>
                  <w:hideMark/>
                </w:tcPr>
                <w:tbl>
                  <w:tblPr>
                    <w:tblW w:w="5000" w:type="pct"/>
                    <w:tblCellSpacing w:w="0" w:type="dxa"/>
                    <w:tblCellMar>
                      <w:left w:w="0" w:type="dxa"/>
                      <w:right w:w="0" w:type="dxa"/>
                    </w:tblCellMar>
                    <w:tblLook w:val="04A0"/>
                  </w:tblPr>
                  <w:tblGrid>
                    <w:gridCol w:w="8980"/>
                  </w:tblGrid>
                  <w:tr w:rsidR="0037371F" w:rsidRPr="0037371F">
                    <w:trPr>
                      <w:tblCellSpacing w:w="0" w:type="dxa"/>
                    </w:trPr>
                    <w:tc>
                      <w:tcPr>
                        <w:tcW w:w="0" w:type="auto"/>
                        <w:hideMark/>
                      </w:tcPr>
                      <w:p w:rsidR="0037371F" w:rsidRPr="0037371F" w:rsidRDefault="0037371F" w:rsidP="0037371F">
                        <w:pPr>
                          <w:spacing w:after="0" w:line="240" w:lineRule="auto"/>
                          <w:rPr>
                            <w:rFonts w:ascii="Times New Roman" w:eastAsia="Times New Roman" w:hAnsi="Times New Roman" w:cs="Times New Roman"/>
                            <w:sz w:val="24"/>
                            <w:szCs w:val="24"/>
                            <w:lang w:eastAsia="ru-RU"/>
                          </w:rPr>
                        </w:pP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Федеральный закон</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от 24 июня 1999 г.  № 120-ФЗ</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Об основах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i/>
                            <w:iCs/>
                            <w:sz w:val="24"/>
                            <w:szCs w:val="24"/>
                            <w:lang w:eastAsia="ru-RU"/>
                          </w:rPr>
                          <w:t>(по состоянию на ноябрь 2009 г.</w:t>
                        </w:r>
                        <w:proofErr w:type="gramEnd"/>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i/>
                            <w:iCs/>
                            <w:sz w:val="24"/>
                            <w:szCs w:val="24"/>
                            <w:lang w:eastAsia="ru-RU"/>
                          </w:rPr>
                          <w:t xml:space="preserve">в ред. </w:t>
                        </w:r>
                        <w:proofErr w:type="spellStart"/>
                        <w:r w:rsidRPr="0037371F">
                          <w:rPr>
                            <w:rFonts w:ascii="Times New Roman" w:eastAsia="Times New Roman" w:hAnsi="Times New Roman" w:cs="Times New Roman"/>
                            <w:i/>
                            <w:iCs/>
                            <w:sz w:val="24"/>
                            <w:szCs w:val="24"/>
                            <w:lang w:eastAsia="ru-RU"/>
                          </w:rPr>
                          <w:t>фз</w:t>
                        </w:r>
                        <w:proofErr w:type="spellEnd"/>
                        <w:r w:rsidRPr="0037371F">
                          <w:rPr>
                            <w:rFonts w:ascii="Times New Roman" w:eastAsia="Times New Roman" w:hAnsi="Times New Roman" w:cs="Times New Roman"/>
                            <w:i/>
                            <w:iCs/>
                            <w:sz w:val="24"/>
                            <w:szCs w:val="24"/>
                            <w:lang w:eastAsia="ru-RU"/>
                          </w:rPr>
                          <w:t xml:space="preserve"> №122-ФЗ от 22.08.2004;  №199-ФЗ от 29.12.2004; №39-ФЗ от 22.04.2005; №9-ФЗ от 05.01.2006; №120-ФЗ от 30.06.2007; №194-ФЗ от 21.07.2007; №214-ФЗ от 24.07.2007; №309-ФЗ от 01.12.2007; №160-ФЗ от 23.07.2008; №233-ФЗ от 13.10.2009)</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roofErr w:type="gramStart"/>
                        <w:r w:rsidRPr="0037371F">
                          <w:rPr>
                            <w:rFonts w:ascii="Times New Roman" w:eastAsia="Times New Roman" w:hAnsi="Times New Roman" w:cs="Times New Roman"/>
                            <w:i/>
                            <w:iCs/>
                            <w:sz w:val="24"/>
                            <w:szCs w:val="24"/>
                            <w:lang w:eastAsia="ru-RU"/>
                          </w:rPr>
                          <w:t>Принят</w:t>
                        </w:r>
                        <w:proofErr w:type="gramEnd"/>
                        <w:r w:rsidRPr="0037371F">
                          <w:rPr>
                            <w:rFonts w:ascii="Times New Roman" w:eastAsia="Times New Roman" w:hAnsi="Times New Roman" w:cs="Times New Roman"/>
                            <w:i/>
                            <w:iCs/>
                            <w:sz w:val="24"/>
                            <w:szCs w:val="24"/>
                            <w:lang w:eastAsia="ru-RU"/>
                          </w:rPr>
                          <w:t xml:space="preserve"> Государственной Думой 21 мая 1999 года</w:t>
                        </w:r>
                        <w:r w:rsidRPr="0037371F">
                          <w:rPr>
                            <w:rFonts w:ascii="Times New Roman" w:eastAsia="Times New Roman" w:hAnsi="Times New Roman" w:cs="Times New Roman"/>
                            <w:i/>
                            <w:iCs/>
                            <w:sz w:val="24"/>
                            <w:szCs w:val="24"/>
                            <w:lang w:eastAsia="ru-RU"/>
                          </w:rPr>
                          <w:br/>
                          <w:t>Одобрен Советом Федерации 9 июня 1999 года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Глава I. ОБЩИЕ ПОЛОЖЕНИЯ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 Основные понятия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несовершеннолетний - лицо, не достигшее возраста восемнадцати лет;</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безнадзорный - несовершеннолетний, </w:t>
                        </w:r>
                        <w:proofErr w:type="gramStart"/>
                        <w:r w:rsidRPr="0037371F">
                          <w:rPr>
                            <w:rFonts w:ascii="Times New Roman" w:eastAsia="Times New Roman" w:hAnsi="Times New Roman" w:cs="Times New Roman"/>
                            <w:sz w:val="24"/>
                            <w:szCs w:val="24"/>
                            <w:lang w:eastAsia="ru-RU"/>
                          </w:rPr>
                          <w:t>контроль</w:t>
                        </w:r>
                        <w:proofErr w:type="gramEnd"/>
                        <w:r w:rsidRPr="0037371F">
                          <w:rPr>
                            <w:rFonts w:ascii="Times New Roman" w:eastAsia="Times New Roman" w:hAnsi="Times New Roman" w:cs="Times New Roman"/>
                            <w:sz w:val="24"/>
                            <w:szCs w:val="24"/>
                            <w:lang w:eastAsia="ru-RU"/>
                          </w:rPr>
                          <w:t xml:space="preserve">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lastRenderedPageBreak/>
                          <w:t>беспризорный - безнадзорный, не имеющий места жительства и (или) места пребывания;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пива и напитков, изготавливаемых на его основе, занятии проституцией, бродяжничеством или попрошайничеством, а также иные действия, нарушающие права и законные интересы других лиц;</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пиво и напитки, изготавливаемые на его основе, -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 Основные задачи и принципы деятельности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Основными задачами деятельности по профилактике безнадзорности и правонарушений несовершеннолетних являются: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w:t>
                        </w:r>
                        <w:r w:rsidRPr="0037371F">
                          <w:rPr>
                            <w:rFonts w:ascii="Times New Roman" w:eastAsia="Times New Roman" w:hAnsi="Times New Roman" w:cs="Times New Roman"/>
                            <w:sz w:val="24"/>
                            <w:szCs w:val="24"/>
                            <w:lang w:eastAsia="ru-RU"/>
                          </w:rPr>
                          <w:lastRenderedPageBreak/>
                          <w:t>условий, способствующих этому;</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обеспечение защиты прав и законных интересов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социально-педагогическая реабилитация несовершеннолетних, находящихся в социально опасном положении;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выявление и пресечение случаев вовлечения несовершеннолетних в совершение преступлений и антиобщественных действий.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 Законодательство Российской Федерации 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Конституции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4. Органы и учреждения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 xml:space="preserve">В систему профилактики безнадзорности и правонарушений несовершеннолетних входят комиссии по делам несовершеннолетних и защите их прав, образуемые в порядке, установленном законодательством Российской Федерации и законодательством субъектов Российской Федерации, органы управления социальной защитой населения, органы управления образованием, органы опеки и попечительства, </w:t>
                        </w:r>
                        <w:r w:rsidRPr="0037371F">
                          <w:rPr>
                            <w:rFonts w:ascii="Times New Roman" w:eastAsia="Times New Roman" w:hAnsi="Times New Roman" w:cs="Times New Roman"/>
                            <w:sz w:val="24"/>
                            <w:szCs w:val="24"/>
                            <w:lang w:eastAsia="ru-RU"/>
                          </w:rPr>
                          <w:lastRenderedPageBreak/>
                          <w:t>органы по делам молодежи, органы управления здравоохранением, органы службы занятости, органы внутренних дел.</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Участие в деятельности по профилактике безнадзорности и правонарушений несовершеннолетних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5. Категории лиц, в отношении которых проводится индивидуальная профилактическая работа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безнадзорных или беспризорных;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занимающихся</w:t>
                        </w:r>
                        <w:proofErr w:type="gramEnd"/>
                        <w:r w:rsidRPr="0037371F">
                          <w:rPr>
                            <w:rFonts w:ascii="Times New Roman" w:eastAsia="Times New Roman" w:hAnsi="Times New Roman" w:cs="Times New Roman"/>
                            <w:sz w:val="24"/>
                            <w:szCs w:val="24"/>
                            <w:lang w:eastAsia="ru-RU"/>
                          </w:rPr>
                          <w:t xml:space="preserve"> бродяжничеством или попрошайничеством;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употребляющих</w:t>
                        </w:r>
                        <w:proofErr w:type="gramEnd"/>
                        <w:r w:rsidRPr="0037371F">
                          <w:rPr>
                            <w:rFonts w:ascii="Times New Roman" w:eastAsia="Times New Roman" w:hAnsi="Times New Roman" w:cs="Times New Roman"/>
                            <w:sz w:val="24"/>
                            <w:szCs w:val="24"/>
                            <w:lang w:eastAsia="ru-RU"/>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пиво и напитки, изготавливаемые на его основе;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совершивших</w:t>
                        </w:r>
                        <w:proofErr w:type="gramEnd"/>
                        <w:r w:rsidRPr="0037371F">
                          <w:rPr>
                            <w:rFonts w:ascii="Times New Roman" w:eastAsia="Times New Roman" w:hAnsi="Times New Roman" w:cs="Times New Roman"/>
                            <w:sz w:val="24"/>
                            <w:szCs w:val="24"/>
                            <w:lang w:eastAsia="ru-RU"/>
                          </w:rPr>
                          <w:t xml:space="preserve"> правонарушение, повлекшее применение меры административного взыскания;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совершивших</w:t>
                        </w:r>
                        <w:proofErr w:type="gramEnd"/>
                        <w:r w:rsidRPr="0037371F">
                          <w:rPr>
                            <w:rFonts w:ascii="Times New Roman" w:eastAsia="Times New Roman" w:hAnsi="Times New Roman" w:cs="Times New Roman"/>
                            <w:sz w:val="24"/>
                            <w:szCs w:val="24"/>
                            <w:lang w:eastAsia="ru-RU"/>
                          </w:rPr>
                          <w:t xml:space="preserve"> правонарушение до достижения возраста, с которого наступает административная ответственность;</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7)</w:t>
                        </w:r>
                        <w:r w:rsidRPr="0037371F">
                          <w:rPr>
                            <w:rFonts w:ascii="Times New Roman" w:eastAsia="Times New Roman" w:hAnsi="Times New Roman" w:cs="Times New Roman"/>
                            <w:sz w:val="24"/>
                            <w:szCs w:val="24"/>
                            <w:lang w:eastAsia="ru-RU"/>
                          </w:rPr>
                          <w:t xml:space="preserve">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w:t>
                        </w:r>
                        <w:r w:rsidRPr="0037371F">
                          <w:rPr>
                            <w:rFonts w:ascii="Times New Roman" w:eastAsia="Times New Roman" w:hAnsi="Times New Roman" w:cs="Times New Roman"/>
                            <w:sz w:val="24"/>
                            <w:szCs w:val="24"/>
                            <w:lang w:eastAsia="ru-RU"/>
                          </w:rPr>
                          <w:lastRenderedPageBreak/>
                          <w:t>воспитательного воздействия;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8) </w:t>
                        </w:r>
                        <w:r w:rsidRPr="0037371F">
                          <w:rPr>
                            <w:rFonts w:ascii="Times New Roman" w:eastAsia="Times New Roman" w:hAnsi="Times New Roman" w:cs="Times New Roman"/>
                            <w:sz w:val="24"/>
                            <w:szCs w:val="24"/>
                            <w:lang w:eastAsia="ru-RU"/>
                          </w:rPr>
                          <w:t xml:space="preserve">совершивших общественно опасное деяние и не подлежащих уголовной ответственности в связи с </w:t>
                        </w:r>
                        <w:proofErr w:type="spellStart"/>
                        <w:r w:rsidRPr="0037371F">
                          <w:rPr>
                            <w:rFonts w:ascii="Times New Roman" w:eastAsia="Times New Roman" w:hAnsi="Times New Roman" w:cs="Times New Roman"/>
                            <w:sz w:val="24"/>
                            <w:szCs w:val="24"/>
                            <w:lang w:eastAsia="ru-RU"/>
                          </w:rPr>
                          <w:t>недостижением</w:t>
                        </w:r>
                        <w:proofErr w:type="spellEnd"/>
                        <w:r w:rsidRPr="0037371F">
                          <w:rPr>
                            <w:rFonts w:ascii="Times New Roman" w:eastAsia="Times New Roman" w:hAnsi="Times New Roman" w:cs="Times New Roman"/>
                            <w:sz w:val="24"/>
                            <w:szCs w:val="24"/>
                            <w:lang w:eastAsia="ru-RU"/>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9)</w:t>
                        </w:r>
                        <w:r w:rsidRPr="0037371F">
                          <w:rPr>
                            <w:rFonts w:ascii="Times New Roman" w:eastAsia="Times New Roman" w:hAnsi="Times New Roman" w:cs="Times New Roman"/>
                            <w:sz w:val="24"/>
                            <w:szCs w:val="24"/>
                            <w:lang w:eastAsia="ru-RU"/>
                          </w:rPr>
                          <w:t xml:space="preserve"> обвиняемых или подозреваемых в совершении преступлений, в отношении которых избраны меры пресечения, не связанные с заключением под стражу;</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10) </w:t>
                        </w:r>
                        <w:r w:rsidRPr="0037371F">
                          <w:rPr>
                            <w:rFonts w:ascii="Times New Roman" w:eastAsia="Times New Roman" w:hAnsi="Times New Roman" w:cs="Times New Roman"/>
                            <w:sz w:val="24"/>
                            <w:szCs w:val="24"/>
                            <w:lang w:eastAsia="ru-RU"/>
                          </w:rPr>
                          <w:t xml:space="preserve">условно-досрочно </w:t>
                        </w:r>
                        <w:proofErr w:type="gramStart"/>
                        <w:r w:rsidRPr="0037371F">
                          <w:rPr>
                            <w:rFonts w:ascii="Times New Roman" w:eastAsia="Times New Roman" w:hAnsi="Times New Roman" w:cs="Times New Roman"/>
                            <w:sz w:val="24"/>
                            <w:szCs w:val="24"/>
                            <w:lang w:eastAsia="ru-RU"/>
                          </w:rPr>
                          <w:t>освобожденных</w:t>
                        </w:r>
                        <w:proofErr w:type="gramEnd"/>
                        <w:r w:rsidRPr="0037371F">
                          <w:rPr>
                            <w:rFonts w:ascii="Times New Roman" w:eastAsia="Times New Roman" w:hAnsi="Times New Roman" w:cs="Times New Roman"/>
                            <w:sz w:val="24"/>
                            <w:szCs w:val="24"/>
                            <w:lang w:eastAsia="ru-RU"/>
                          </w:rPr>
                          <w:t xml:space="preserve"> от отбывания наказания, освобожденных от наказания вследствие акта об амнистии или в связи с помилованием;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11)</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получивших</w:t>
                        </w:r>
                        <w:proofErr w:type="gramEnd"/>
                        <w:r w:rsidRPr="0037371F">
                          <w:rPr>
                            <w:rFonts w:ascii="Times New Roman" w:eastAsia="Times New Roman" w:hAnsi="Times New Roman" w:cs="Times New Roman"/>
                            <w:sz w:val="24"/>
                            <w:szCs w:val="24"/>
                            <w:lang w:eastAsia="ru-RU"/>
                          </w:rPr>
                          <w:t xml:space="preserve"> отсрочку отбывания наказания или отсрочку исполнения приговора;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12)</w:t>
                        </w:r>
                        <w:r w:rsidRPr="0037371F">
                          <w:rPr>
                            <w:rFonts w:ascii="Times New Roman" w:eastAsia="Times New Roman" w:hAnsi="Times New Roman" w:cs="Times New Roman"/>
                            <w:sz w:val="24"/>
                            <w:szCs w:val="24"/>
                            <w:lang w:eastAsia="ru-RU"/>
                          </w:rPr>
                          <w:t xml:space="preserve">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13)</w:t>
                        </w:r>
                        <w:r w:rsidRPr="0037371F">
                          <w:rPr>
                            <w:rFonts w:ascii="Times New Roman" w:eastAsia="Times New Roman" w:hAnsi="Times New Roman" w:cs="Times New Roman"/>
                            <w:sz w:val="24"/>
                            <w:szCs w:val="24"/>
                            <w:lang w:eastAsia="ru-RU"/>
                          </w:rPr>
                          <w:t xml:space="preserve">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14)</w:t>
                        </w:r>
                        <w:r w:rsidRPr="0037371F">
                          <w:rPr>
                            <w:rFonts w:ascii="Times New Roman" w:eastAsia="Times New Roman" w:hAnsi="Times New Roman" w:cs="Times New Roman"/>
                            <w:sz w:val="24"/>
                            <w:szCs w:val="24"/>
                            <w:lang w:eastAsia="ru-RU"/>
                          </w:rPr>
                          <w:t xml:space="preserve"> осужденных условно, осужденных к обязательным работам, исправительным работам или иным мерам наказания, не связанным с лишением свободы.</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6. Основания проведения индивидуальной профилактической работы</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lastRenderedPageBreak/>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Основаниями проведения индивидуальной профилактической работы в отношении несовершеннолетних, их родителей или законных представителей являются обстоятельства, предусмотренные статьей 5 настоящего Федерального закона, если они зафиксированы в следующих документах: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заявление несовершеннолетнего либо его родителей или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приговор, определение или постановление суда;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постановление комиссии по делам несовершеннолетних и защите их прав, прокурора, следователя, органа дознания или начальника органа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7. Сроки проведения индивидуальной профилактической работы</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Индивидуальная профилактическая работа в отношении несовершеннолетних, их родителей или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8. Права лиц, в отношении которых проводится индивидуальная профилактическая работа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Несовершеннолетним, их родителям или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w:t>
                        </w:r>
                        <w:r w:rsidRPr="0037371F">
                          <w:rPr>
                            <w:rFonts w:ascii="Times New Roman" w:eastAsia="Times New Roman" w:hAnsi="Times New Roman" w:cs="Times New Roman"/>
                            <w:sz w:val="24"/>
                            <w:szCs w:val="24"/>
                            <w:lang w:eastAsia="ru-RU"/>
                          </w:rPr>
                          <w:lastRenderedPageBreak/>
                          <w:t>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w:t>
                        </w:r>
                        <w:proofErr w:type="gramStart"/>
                        <w:r w:rsidRPr="0037371F">
                          <w:rPr>
                            <w:rFonts w:ascii="Times New Roman" w:eastAsia="Times New Roman" w:hAnsi="Times New Roman" w:cs="Times New Roman"/>
                            <w:sz w:val="24"/>
                            <w:szCs w:val="24"/>
                            <w:lang w:eastAsia="ru-RU"/>
                          </w:rPr>
                          <w:t>на</w:t>
                        </w:r>
                        <w:proofErr w:type="gramEnd"/>
                        <w:r w:rsidRPr="0037371F">
                          <w:rPr>
                            <w:rFonts w:ascii="Times New Roman" w:eastAsia="Times New Roman" w:hAnsi="Times New Roman" w:cs="Times New Roman"/>
                            <w:sz w:val="24"/>
                            <w:szCs w:val="24"/>
                            <w:lang w:eastAsia="ru-RU"/>
                          </w:rPr>
                          <w:t>:</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уведомление родителей или законных представителей о помещении несовершеннолетнего в учреждение системы профилактики безнадзорности и правонарушений несовершеннолетних. </w:t>
                        </w:r>
                        <w:proofErr w:type="gramStart"/>
                        <w:r w:rsidRPr="0037371F">
                          <w:rPr>
                            <w:rFonts w:ascii="Times New Roman" w:eastAsia="Times New Roman" w:hAnsi="Times New Roman" w:cs="Times New Roman"/>
                            <w:sz w:val="24"/>
                            <w:szCs w:val="24"/>
                            <w:lang w:eastAsia="ru-RU"/>
                          </w:rPr>
                          <w:t>При наличии сведений о месте жительства или месте пребывания родителей или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w:t>
                        </w:r>
                        <w:proofErr w:type="gramEnd"/>
                        <w:r w:rsidRPr="0037371F">
                          <w:rPr>
                            <w:rFonts w:ascii="Times New Roman" w:eastAsia="Times New Roman" w:hAnsi="Times New Roman" w:cs="Times New Roman"/>
                            <w:sz w:val="24"/>
                            <w:szCs w:val="24"/>
                            <w:lang w:eastAsia="ru-RU"/>
                          </w:rPr>
                          <w:t xml:space="preserve"> месту жительства;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гуманное, не унижающее человеческого достоинства обращение;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поддержание связи с семьей путем телефонных переговоров и свиданий без ограничения их количества;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получение посылок, бандеролей, передач, получение и отправление писем и телеграмм без ограничения их количества;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обеспечение на безвозмездной основе питанием, одеждой, обувью и другими предметами вещевого довольствия по установленным нормам, необходимым для сохранения здоровья и обеспечения жизнедеятельности несовершеннолетних. Для учреждений, обеспечение деятельности которых является расходным обязательством Российской Федерации, указанные нормы утверждаются уполномоченным Правительством Российской Федерации федеральным органом исполнительной власти;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lastRenderedPageBreak/>
                          <w:t xml:space="preserve">3. </w:t>
                        </w:r>
                        <w:r w:rsidRPr="0037371F">
                          <w:rPr>
                            <w:rFonts w:ascii="Times New Roman" w:eastAsia="Times New Roman" w:hAnsi="Times New Roman" w:cs="Times New Roman"/>
                            <w:sz w:val="24"/>
                            <w:szCs w:val="24"/>
                            <w:lang w:eastAsia="ru-RU"/>
                          </w:rPr>
                          <w:t>Права несовершеннолетних, содержащихся в учреждениях уголовно-исполнительной системы, а также организация работы по их исправлению регламентируются Уголовно-исполнительным кодексом Российской Федерации и другими федеральными законами.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8.1. Применение мер взыскания в учреждениях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органов управления образованием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предупреждение;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выговор;</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строгий выговор.</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К несовершеннолетним, находящимся в специальных учебно-воспитательных учреждениях открытого и закрытого типа органов управления образованием, могут также применяться следующие меры взыскания: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сообщение родителям или законным представителям;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исключение из специального учебно-воспитательного учреждения открытого типа органа управления образованием на основании постановления комиссии по делам несовершеннолетних и защите их прав по месту нахождения указанного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lastRenderedPageBreak/>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По отношению к несовершеннолетним не допускаются: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применение физического и психического насилия;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применение мер воздействия без учета возраста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применение мер, носящих антипедагогический характер, унижающих человеческое достоинство;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ограничение контактов несовершеннолетних с родителями или законными представителями либо лишение несовершеннолетних контактов с родителями или законными представителями;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уменьшение норм питания;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лишение прогулок.</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9. Гарантии исполнения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и учреждения системы профилактики безнадзорности и правонарушений несовершеннолетних, а также несовершеннолетние, их родители или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 прокуратуры - о нарушении прав и свобод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орган опеки и попечительства - о выявлении несовершеннолетних, оставшихся без попечения родителей или законных представителей либо находящихся в обстановке, </w:t>
                        </w:r>
                        <w:r w:rsidRPr="0037371F">
                          <w:rPr>
                            <w:rFonts w:ascii="Times New Roman" w:eastAsia="Times New Roman" w:hAnsi="Times New Roman" w:cs="Times New Roman"/>
                            <w:sz w:val="24"/>
                            <w:szCs w:val="24"/>
                            <w:lang w:eastAsia="ru-RU"/>
                          </w:rPr>
                          <w:lastRenderedPageBreak/>
                          <w:t>представляющей угрозу их жизни, здоровью или препятствующей их воспитанию;</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орган внутренних дел - о выявлении родителей несовершеннолетних или их законных представителей и иных лиц, жестоко обращающихся с несовершеннолетними и (или) вовлекающих их в совершение преступления или антиобщественных действий или совершающих по отношению к ним другие противоправные деяния, а также о несовершеннолетних, совершивших правонарушение или антиобщественные действия;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орган управления здравоохранением - о выявлении несовершеннолетних, нуждающихся в обследовании, наблюдении или лечении в связи с употреблением</w:t>
                        </w:r>
                        <w:proofErr w:type="gramStart"/>
                        <w:r w:rsidRPr="0037371F">
                          <w:rPr>
                            <w:rFonts w:ascii="Times New Roman" w:eastAsia="Times New Roman" w:hAnsi="Times New Roman" w:cs="Times New Roman"/>
                            <w:sz w:val="24"/>
                            <w:szCs w:val="24"/>
                            <w:lang w:eastAsia="ru-RU"/>
                          </w:rPr>
                          <w:t xml:space="preserve"> ,</w:t>
                        </w:r>
                        <w:proofErr w:type="gramEnd"/>
                        <w:r w:rsidRPr="0037371F">
                          <w:rPr>
                            <w:rFonts w:ascii="Times New Roman" w:eastAsia="Times New Roman" w:hAnsi="Times New Roman" w:cs="Times New Roman"/>
                            <w:sz w:val="24"/>
                            <w:szCs w:val="24"/>
                            <w:lang w:eastAsia="ru-RU"/>
                          </w:rPr>
                          <w:t xml:space="preserve"> алкогольную и спиртосодержащую продукцию, пиво и напитки, изготавливаемые на его основе, наркотических средств, психотропных или одурманивающих веществ;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7) </w:t>
                        </w:r>
                        <w:r w:rsidRPr="0037371F">
                          <w:rPr>
                            <w:rFonts w:ascii="Times New Roman" w:eastAsia="Times New Roman" w:hAnsi="Times New Roman" w:cs="Times New Roman"/>
                            <w:sz w:val="24"/>
                            <w:szCs w:val="24"/>
                            <w:lang w:eastAsia="ru-RU"/>
                          </w:rPr>
                          <w:t>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8)</w:t>
                        </w:r>
                        <w:r w:rsidRPr="0037371F">
                          <w:rPr>
                            <w:rFonts w:ascii="Times New Roman" w:eastAsia="Times New Roman" w:hAnsi="Times New Roman" w:cs="Times New Roman"/>
                            <w:sz w:val="24"/>
                            <w:szCs w:val="24"/>
                            <w:lang w:eastAsia="ru-RU"/>
                          </w:rPr>
                          <w:t xml:space="preserve">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Информация, указанная в пункте 2 настоящей статьи, подлежит хранению и использованию в порядке, обеспечивающем ее конфиденциальность.</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Должностные лица, родители несовершеннолетних или их законные представители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Федеральные органы государственной власти, органы государственной власти субъектов Российской Федерации в пределах своей компетенции осуществляют в </w:t>
                        </w:r>
                        <w:r w:rsidRPr="0037371F">
                          <w:rPr>
                            <w:rFonts w:ascii="Times New Roman" w:eastAsia="Times New Roman" w:hAnsi="Times New Roman" w:cs="Times New Roman"/>
                            <w:sz w:val="24"/>
                            <w:szCs w:val="24"/>
                            <w:lang w:eastAsia="ru-RU"/>
                          </w:rPr>
                          <w:lastRenderedPageBreak/>
                          <w:t xml:space="preserve">установленном порядке </w:t>
                        </w:r>
                        <w:proofErr w:type="gramStart"/>
                        <w:r w:rsidRPr="0037371F">
                          <w:rPr>
                            <w:rFonts w:ascii="Times New Roman" w:eastAsia="Times New Roman" w:hAnsi="Times New Roman" w:cs="Times New Roman"/>
                            <w:sz w:val="24"/>
                            <w:szCs w:val="24"/>
                            <w:lang w:eastAsia="ru-RU"/>
                          </w:rPr>
                          <w:t>контроль за</w:t>
                        </w:r>
                        <w:proofErr w:type="gramEnd"/>
                        <w:r w:rsidRPr="0037371F">
                          <w:rPr>
                            <w:rFonts w:ascii="Times New Roman" w:eastAsia="Times New Roman" w:hAnsi="Times New Roman"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Ведомственный </w:t>
                        </w:r>
                        <w:proofErr w:type="gramStart"/>
                        <w:r w:rsidRPr="0037371F">
                          <w:rPr>
                            <w:rFonts w:ascii="Times New Roman" w:eastAsia="Times New Roman" w:hAnsi="Times New Roman" w:cs="Times New Roman"/>
                            <w:sz w:val="24"/>
                            <w:szCs w:val="24"/>
                            <w:lang w:eastAsia="ru-RU"/>
                          </w:rPr>
                          <w:t>контроль за</w:t>
                        </w:r>
                        <w:proofErr w:type="gramEnd"/>
                        <w:r w:rsidRPr="0037371F">
                          <w:rPr>
                            <w:rFonts w:ascii="Times New Roman" w:eastAsia="Times New Roman" w:hAnsi="Times New Roman" w:cs="Times New Roman"/>
                            <w:sz w:val="24"/>
                            <w:szCs w:val="24"/>
                            <w:lang w:eastAsia="ru-RU"/>
                          </w:rPr>
                          <w:t xml:space="preserve">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законом "О прокуратуре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11. Комиссии по делам несовершеннолетних и защите их</w:t>
                        </w:r>
                        <w:r w:rsidRPr="0037371F">
                          <w:rPr>
                            <w:rFonts w:ascii="Times New Roman" w:eastAsia="Times New Roman" w:hAnsi="Times New Roman" w:cs="Times New Roman"/>
                            <w:sz w:val="24"/>
                            <w:szCs w:val="24"/>
                            <w:lang w:eastAsia="ru-RU"/>
                          </w:rPr>
                          <w:t xml:space="preserve"> </w:t>
                        </w:r>
                        <w:r w:rsidRPr="0037371F">
                          <w:rPr>
                            <w:rFonts w:ascii="Times New Roman" w:eastAsia="Times New Roman" w:hAnsi="Times New Roman" w:cs="Times New Roman"/>
                            <w:b/>
                            <w:bCs/>
                            <w:sz w:val="24"/>
                            <w:szCs w:val="24"/>
                            <w:lang w:eastAsia="ru-RU"/>
                          </w:rPr>
                          <w:t>прав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Комиссии по делам несовершеннолетних и защите их прав в пределах своей компетенции обеспечивают:</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осуществление мер по защите и восстановлению прав и законных интересов несовершеннолетних,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осуществление мер, предусмотренных законодательством Российской Федерации и законодательством субъектов Российской Федерации, по координации вопросов, связанных с соблюдением условий воспитания, обучения, содержания несовершеннолетних, а также с обращением с несовершеннолетними в учреждениях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 xml:space="preserve">осуществление мер, предусмотренных законодательством Российской Федерации и законодательством субъектов Российской Федерации, по координации деятельности органов и учреждений системы профилактики безнадзорности и правонарушений </w:t>
                        </w:r>
                        <w:r w:rsidRPr="0037371F">
                          <w:rPr>
                            <w:rFonts w:ascii="Times New Roman" w:eastAsia="Times New Roman" w:hAnsi="Times New Roman" w:cs="Times New Roman"/>
                            <w:sz w:val="24"/>
                            <w:szCs w:val="24"/>
                            <w:lang w:eastAsia="ru-RU"/>
                          </w:rPr>
                          <w:lastRenderedPageBreak/>
                          <w:t>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подготовку совместно с соответствующими органами или учреждениями материалов, представляемых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рассмотрение представлений органа управления образовательного учреждения об исключении несовершеннолетних, не получивших общего образования, из образовательного учреждения и по другим вопросам их обучения в случаях, предусмотренных Законом Российской Федерации "Об образовании";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оказание помощи в трудовом и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7) </w:t>
                        </w:r>
                        <w:r w:rsidRPr="0037371F">
                          <w:rPr>
                            <w:rFonts w:ascii="Times New Roman" w:eastAsia="Times New Roman" w:hAnsi="Times New Roman" w:cs="Times New Roman"/>
                            <w:sz w:val="24"/>
                            <w:szCs w:val="24"/>
                            <w:lang w:eastAsia="ru-RU"/>
                          </w:rPr>
                          <w:t>применение мер воздействия в отношении несовершеннолетних, их родителей или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Порядок образования комиссий по делам несовершеннолетних и защите их прав и осуществления ими отдельных государственных полномочий определяется законодательством Российской Федерации 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12. Органы управления социальной защитой населения и учреждения социального обслуживания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управления социальной защитой населения в пределах своей компетенции: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контролируют деятельность специализированных учреждений для </w:t>
                        </w:r>
                        <w:r w:rsidRPr="0037371F">
                          <w:rPr>
                            <w:rFonts w:ascii="Times New Roman" w:eastAsia="Times New Roman" w:hAnsi="Times New Roman" w:cs="Times New Roman"/>
                            <w:sz w:val="24"/>
                            <w:szCs w:val="24"/>
                            <w:lang w:eastAsia="ru-RU"/>
                          </w:rPr>
                          <w:lastRenderedPageBreak/>
                          <w:t>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Должностные лица органов управления социальной защитой населения и учреждений социального обслуживания имеют право: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в установленном порядке посещать несовершеннолетних, проводить беседы с ними, их родителями или законными представителями и иными лицами;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законных представителей и иных лиц.</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lastRenderedPageBreak/>
                          <w:t>Статья 13. Специализированные учреждения для несовершеннолетних, нуждающихся в социальной реабилитации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законных представителей, и оказания им содействия в дальнейшем устройстве.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оставшиеся без попечения родителей или законных представителей;</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proofErr w:type="gramStart"/>
                        <w:r w:rsidRPr="0037371F">
                          <w:rPr>
                            <w:rFonts w:ascii="Times New Roman" w:eastAsia="Times New Roman" w:hAnsi="Times New Roman" w:cs="Times New Roman"/>
                            <w:sz w:val="24"/>
                            <w:szCs w:val="24"/>
                            <w:lang w:eastAsia="ru-RU"/>
                          </w:rPr>
                          <w:t>проживающие</w:t>
                        </w:r>
                        <w:proofErr w:type="gramEnd"/>
                        <w:r w:rsidRPr="0037371F">
                          <w:rPr>
                            <w:rFonts w:ascii="Times New Roman" w:eastAsia="Times New Roman" w:hAnsi="Times New Roman" w:cs="Times New Roman"/>
                            <w:sz w:val="24"/>
                            <w:szCs w:val="24"/>
                            <w:lang w:eastAsia="ru-RU"/>
                          </w:rPr>
                          <w:t xml:space="preserve"> в семьях, находящихся в социально опасном положении;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заблудившиеся или подкинутые;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самовольно оставившие семью, самовольно ушедшие из образовательных учреждений для детей-сирот и детей, оставшихся без попечения родителей, или других детских учреждений, за исключением лиц, самовольно ушедших из специальных учебно-воспитательных учреждений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не имеющие места жительства, места пребывания и (или) сре</w:t>
                        </w:r>
                        <w:proofErr w:type="gramStart"/>
                        <w:r w:rsidRPr="0037371F">
                          <w:rPr>
                            <w:rFonts w:ascii="Times New Roman" w:eastAsia="Times New Roman" w:hAnsi="Times New Roman" w:cs="Times New Roman"/>
                            <w:sz w:val="24"/>
                            <w:szCs w:val="24"/>
                            <w:lang w:eastAsia="ru-RU"/>
                          </w:rPr>
                          <w:t>дств к с</w:t>
                        </w:r>
                        <w:proofErr w:type="gramEnd"/>
                        <w:r w:rsidRPr="0037371F">
                          <w:rPr>
                            <w:rFonts w:ascii="Times New Roman" w:eastAsia="Times New Roman" w:hAnsi="Times New Roman" w:cs="Times New Roman"/>
                            <w:sz w:val="24"/>
                            <w:szCs w:val="24"/>
                            <w:lang w:eastAsia="ru-RU"/>
                          </w:rPr>
                          <w:t>уществованию;</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оказавшиеся в иной трудной жизненной ситуации и нуждающиеся в социальной помощи и (или) реабилитации.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Основаниями приема в специализированные учреждения для несовершеннолетних, нуждающихся в социальной реабилитации, являются: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личное обращение несовершеннолетнего;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заявление родителей несовершеннолетнего или его законных представителей с учетом мнения несовершеннолетнего, достигшего возраста десяти лет, за </w:t>
                        </w:r>
                        <w:r w:rsidRPr="0037371F">
                          <w:rPr>
                            <w:rFonts w:ascii="Times New Roman" w:eastAsia="Times New Roman" w:hAnsi="Times New Roman" w:cs="Times New Roman"/>
                            <w:sz w:val="24"/>
                            <w:szCs w:val="24"/>
                            <w:lang w:eastAsia="ru-RU"/>
                          </w:rPr>
                          <w:lastRenderedPageBreak/>
                          <w:t>исключением случаев, когда учет мнения несовершеннолетнего противоречит его интересам;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законных представителей несовершеннолетнего;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акт оперативного дежурного районного, городского отдела (управления) внутренних дел, отдела (управления) внутренних дел иного муниципального образования, отдела (управления) внутренних дел закрытого административно-территориального образования, отдела (управления) внутренних дел на транспорте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 случаях, предусмотренных пунктом 5статьи 25.1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lastRenderedPageBreak/>
                          <w:t>5.</w:t>
                        </w:r>
                        <w:r w:rsidRPr="0037371F">
                          <w:rPr>
                            <w:rFonts w:ascii="Times New Roman" w:eastAsia="Times New Roman" w:hAnsi="Times New Roman" w:cs="Times New Roman"/>
                            <w:sz w:val="24"/>
                            <w:szCs w:val="24"/>
                            <w:lang w:eastAsia="ru-RU"/>
                          </w:rPr>
                          <w:t xml:space="preserve">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принимают участие в выявлении и устранении причин и условий, способствующих безнадзорности и беспризорности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оказывают социальную, психологическую и иную помощь несовершеннолетним, их родителям или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 xml:space="preserve">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обслуживание и </w:t>
                        </w:r>
                        <w:proofErr w:type="gramStart"/>
                        <w:r w:rsidRPr="0037371F">
                          <w:rPr>
                            <w:rFonts w:ascii="Times New Roman" w:eastAsia="Times New Roman" w:hAnsi="Times New Roman" w:cs="Times New Roman"/>
                            <w:sz w:val="24"/>
                            <w:szCs w:val="24"/>
                            <w:lang w:eastAsia="ru-RU"/>
                          </w:rPr>
                          <w:t>обучение несовершеннолетних</w:t>
                        </w:r>
                        <w:proofErr w:type="gramEnd"/>
                        <w:r w:rsidRPr="0037371F">
                          <w:rPr>
                            <w:rFonts w:ascii="Times New Roman" w:eastAsia="Times New Roman" w:hAnsi="Times New Roman" w:cs="Times New Roman"/>
                            <w:sz w:val="24"/>
                            <w:szCs w:val="24"/>
                            <w:lang w:eastAsia="ru-RU"/>
                          </w:rPr>
                          <w:t xml:space="preserve"> по соответствующим образовательным программам, содействуют их профессиональной ориентации и получению ими специальности;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уведомляют родителей несовершеннолетних или их законных представителей о нахождении несовершеннолетних в указанных учреждениях;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содействуют органам опеки и попечительства в осуществлении устройства несовершеннолетних, оставшихся без попечения родителей или законных представителей.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вызывать представителей образовательных учреждений для детей-сирот и детей, оставшихся без попечения родителей, или других детских учреждений для возвращения им несовершеннолетних, самовольно ушедших из указанных учреждений;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приглашать родителей несовершеннолетних или их законных представителей для возвращения им несовершеннолетних, самовольно ушедших из семей;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7. </w:t>
                        </w:r>
                        <w:r w:rsidRPr="0037371F">
                          <w:rPr>
                            <w:rFonts w:ascii="Times New Roman" w:eastAsia="Times New Roman" w:hAnsi="Times New Roman" w:cs="Times New Roman"/>
                            <w:sz w:val="24"/>
                            <w:szCs w:val="24"/>
                            <w:lang w:eastAsia="ru-RU"/>
                          </w:rPr>
                          <w:t xml:space="preserve">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w:t>
                        </w:r>
                        <w:r w:rsidRPr="0037371F">
                          <w:rPr>
                            <w:rFonts w:ascii="Times New Roman" w:eastAsia="Times New Roman" w:hAnsi="Times New Roman" w:cs="Times New Roman"/>
                            <w:sz w:val="24"/>
                            <w:szCs w:val="24"/>
                            <w:lang w:eastAsia="ru-RU"/>
                          </w:rPr>
                          <w:lastRenderedPageBreak/>
                          <w:t>исполнительной власти.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14. Органы управления образованием и образовательные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Органы управления образованием в пределах своей компетенции: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осуществляют меры по развитию сети специальных учебно-воспитательных учреждений открытого и закрытого типа органов управления образованием, образовательных учреждений для детей-сирот и детей, оставшихся без попечения родителей, а также других образовательных учреждений, оказывающих педагогическую и иную помощь </w:t>
                        </w:r>
                        <w:proofErr w:type="spellStart"/>
                        <w:r w:rsidRPr="0037371F">
                          <w:rPr>
                            <w:rFonts w:ascii="Times New Roman" w:eastAsia="Times New Roman" w:hAnsi="Times New Roman" w:cs="Times New Roman"/>
                            <w:sz w:val="24"/>
                            <w:szCs w:val="24"/>
                            <w:lang w:eastAsia="ru-RU"/>
                          </w:rPr>
                          <w:t>несовершеннолетним</w:t>
                        </w:r>
                        <w:proofErr w:type="gramStart"/>
                        <w:r w:rsidRPr="0037371F">
                          <w:rPr>
                            <w:rFonts w:ascii="Times New Roman" w:eastAsia="Times New Roman" w:hAnsi="Times New Roman" w:cs="Times New Roman"/>
                            <w:sz w:val="24"/>
                            <w:szCs w:val="24"/>
                            <w:lang w:eastAsia="ru-RU"/>
                          </w:rPr>
                          <w:t>,с</w:t>
                        </w:r>
                        <w:proofErr w:type="spellEnd"/>
                        <w:proofErr w:type="gramEnd"/>
                        <w:r w:rsidRPr="0037371F">
                          <w:rPr>
                            <w:rFonts w:ascii="Times New Roman" w:eastAsia="Times New Roman" w:hAnsi="Times New Roman" w:cs="Times New Roman"/>
                            <w:sz w:val="24"/>
                            <w:szCs w:val="24"/>
                            <w:lang w:eastAsia="ru-RU"/>
                          </w:rPr>
                          <w:t xml:space="preserve"> ограниченными возможностями здоровья и (или) отклонениями в поведении;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участвуют в организации летнего отдыха, досуга и занятости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ведут учет несовершеннолетних, не посещающих или систематически пропускающих по неуважительным причинам занятия в образовательных учреждениях;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разрабатывают и внедряют в практику работы образовательных учреждений программы и методики, направленные на формирование законопослушного поведения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 xml:space="preserve">создают </w:t>
                        </w:r>
                        <w:proofErr w:type="spellStart"/>
                        <w:r w:rsidRPr="0037371F">
                          <w:rPr>
                            <w:rFonts w:ascii="Times New Roman" w:eastAsia="Times New Roman" w:hAnsi="Times New Roman" w:cs="Times New Roman"/>
                            <w:sz w:val="24"/>
                            <w:szCs w:val="24"/>
                            <w:lang w:eastAsia="ru-RU"/>
                          </w:rPr>
                          <w:t>психолого-медико-педагогические</w:t>
                        </w:r>
                        <w:proofErr w:type="spellEnd"/>
                        <w:r w:rsidRPr="0037371F">
                          <w:rPr>
                            <w:rFonts w:ascii="Times New Roman" w:eastAsia="Times New Roman" w:hAnsi="Times New Roman" w:cs="Times New Roman"/>
                            <w:sz w:val="24"/>
                            <w:szCs w:val="24"/>
                            <w:lang w:eastAsia="ru-RU"/>
                          </w:rPr>
                          <w:t xml:space="preserve"> комиссии, которые выявляют </w:t>
                        </w:r>
                        <w:proofErr w:type="spellStart"/>
                        <w:r w:rsidRPr="0037371F">
                          <w:rPr>
                            <w:rFonts w:ascii="Times New Roman" w:eastAsia="Times New Roman" w:hAnsi="Times New Roman" w:cs="Times New Roman"/>
                            <w:sz w:val="24"/>
                            <w:szCs w:val="24"/>
                            <w:lang w:eastAsia="ru-RU"/>
                          </w:rPr>
                          <w:t>несовершеннолетнихс</w:t>
                        </w:r>
                        <w:proofErr w:type="spellEnd"/>
                        <w:r w:rsidRPr="0037371F">
                          <w:rPr>
                            <w:rFonts w:ascii="Times New Roman" w:eastAsia="Times New Roman" w:hAnsi="Times New Roman" w:cs="Times New Roman"/>
                            <w:sz w:val="24"/>
                            <w:szCs w:val="24"/>
                            <w:lang w:eastAsia="ru-RU"/>
                          </w:rPr>
                          <w:t xml:space="preserve"> ограниченными возможностями здоровья и (или) отклонениями в поведении, проводят их комплексное обследование и готовят рекомендации по оказанию им </w:t>
                        </w:r>
                        <w:proofErr w:type="spellStart"/>
                        <w:r w:rsidRPr="0037371F">
                          <w:rPr>
                            <w:rFonts w:ascii="Times New Roman" w:eastAsia="Times New Roman" w:hAnsi="Times New Roman" w:cs="Times New Roman"/>
                            <w:sz w:val="24"/>
                            <w:szCs w:val="24"/>
                            <w:lang w:eastAsia="ru-RU"/>
                          </w:rPr>
                          <w:t>психолого-медико-педагогической</w:t>
                        </w:r>
                        <w:proofErr w:type="spellEnd"/>
                        <w:r w:rsidRPr="0037371F">
                          <w:rPr>
                            <w:rFonts w:ascii="Times New Roman" w:eastAsia="Times New Roman" w:hAnsi="Times New Roman" w:cs="Times New Roman"/>
                            <w:sz w:val="24"/>
                            <w:szCs w:val="24"/>
                            <w:lang w:eastAsia="ru-RU"/>
                          </w:rPr>
                          <w:t xml:space="preserve"> помощи и определению форм дальнейшего обучения и воспитания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Общеобразовательные учреждения общего образования, образовательные учреждения начального профессионального, среднего профессионального образования и другие учреждения, осуществляющие образовательный процесс, в соответствии с уставами указанных учреждений или положениями о 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оказывают социально-психологическую и педагогическую помощь </w:t>
                        </w:r>
                        <w:proofErr w:type="spellStart"/>
                        <w:r w:rsidRPr="0037371F">
                          <w:rPr>
                            <w:rFonts w:ascii="Times New Roman" w:eastAsia="Times New Roman" w:hAnsi="Times New Roman" w:cs="Times New Roman"/>
                            <w:sz w:val="24"/>
                            <w:szCs w:val="24"/>
                            <w:lang w:eastAsia="ru-RU"/>
                          </w:rPr>
                          <w:t>несовершеннолетнимс</w:t>
                        </w:r>
                        <w:proofErr w:type="spellEnd"/>
                        <w:r w:rsidRPr="0037371F">
                          <w:rPr>
                            <w:rFonts w:ascii="Times New Roman" w:eastAsia="Times New Roman" w:hAnsi="Times New Roman" w:cs="Times New Roman"/>
                            <w:sz w:val="24"/>
                            <w:szCs w:val="24"/>
                            <w:lang w:eastAsia="ru-RU"/>
                          </w:rPr>
                          <w:t xml:space="preserve"> ограниченными возможностями здоровья и (или) отклонениями в поведении либо несовершеннолетним, имеющим проблемы в обучении;</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выявляют несовершеннолетних, находящихся в социально опасном положении, а также не посещающих или систематически пропускающих по неуважительным </w:t>
                        </w:r>
                        <w:r w:rsidRPr="0037371F">
                          <w:rPr>
                            <w:rFonts w:ascii="Times New Roman" w:eastAsia="Times New Roman" w:hAnsi="Times New Roman" w:cs="Times New Roman"/>
                            <w:sz w:val="24"/>
                            <w:szCs w:val="24"/>
                            <w:lang w:eastAsia="ru-RU"/>
                          </w:rPr>
                          <w:lastRenderedPageBreak/>
                          <w:t>причинам занятия в образовательных учреждениях, принимают меры по их воспитанию и получению ими общего образования;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выявляют семьи, находящиеся в социально опасном положении, и оказывают им помощь в обучении и воспитании детей;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обеспечивают организацию в образовательных учреждениях общедоступных спортивных секций, технических и иных кружков, клубов и привлечение к участию в них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осуществляют меры по реализации программ и методик, направленных на формирование законопослушного поведения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Образовательные учреждения для детей-сирот и детей, оставшихся без попечения родителей, в соответствии с уставами указанных учреждений или положениями о 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proofErr w:type="gramStart"/>
                        <w:r w:rsidRPr="0037371F">
                          <w:rPr>
                            <w:rFonts w:ascii="Times New Roman" w:eastAsia="Times New Roman" w:hAnsi="Times New Roman" w:cs="Times New Roman"/>
                            <w:sz w:val="24"/>
                            <w:szCs w:val="24"/>
                            <w:lang w:eastAsia="ru-RU"/>
                          </w:rPr>
                          <w:t>недееспособными</w:t>
                        </w:r>
                        <w:proofErr w:type="gramEnd"/>
                        <w:r w:rsidRPr="0037371F">
                          <w:rPr>
                            <w:rFonts w:ascii="Times New Roman" w:eastAsia="Times New Roman" w:hAnsi="Times New Roman" w:cs="Times New Roman"/>
                            <w:sz w:val="24"/>
                            <w:szCs w:val="24"/>
                            <w:lang w:eastAsia="ru-RU"/>
                          </w:rPr>
                          <w:t>, длительной болезни родителей, уклонения родителей от воспитания детей, а также в других случаях отсутствия родительского попечения;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принимают на срок, как правило, не более одного года для содержания, воспитания и обучения несовершеннолетних, имеющих родителей или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Руководители и педагогические работники органов управления образованием и образовательных учреждений пользуются правами, предусмотренными пунктом 3 статьи 12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15. Специальные учебно-воспитательные учреждения открытого и закрытого типа органов управления образованием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К специальным учебно-воспитательным учреждениям открытого типа органов </w:t>
                        </w:r>
                        <w:r w:rsidRPr="0037371F">
                          <w:rPr>
                            <w:rFonts w:ascii="Times New Roman" w:eastAsia="Times New Roman" w:hAnsi="Times New Roman" w:cs="Times New Roman"/>
                            <w:sz w:val="24"/>
                            <w:szCs w:val="24"/>
                            <w:lang w:eastAsia="ru-RU"/>
                          </w:rPr>
                          <w:lastRenderedPageBreak/>
                          <w:t>управления образованием относятся: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специальные общеобразовательные школы открытого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специальные профессиональные училища открытого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другие виды образовательных учреждений открытого типа для несовершеннолетних, нуждающихся в особых условиях воспитания.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Специальные учебно-воспитательные учреждения открытого типа в соответствии с уставами указанных учреждений или положениями о 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w:t>
                        </w:r>
                        <w:proofErr w:type="spellStart"/>
                        <w:r w:rsidRPr="0037371F">
                          <w:rPr>
                            <w:rFonts w:ascii="Times New Roman" w:eastAsia="Times New Roman" w:hAnsi="Times New Roman" w:cs="Times New Roman"/>
                            <w:sz w:val="24"/>
                            <w:szCs w:val="24"/>
                            <w:lang w:eastAsia="ru-RU"/>
                          </w:rPr>
                          <w:t>психолого-медико-педагогической</w:t>
                        </w:r>
                        <w:proofErr w:type="spellEnd"/>
                        <w:r w:rsidRPr="0037371F">
                          <w:rPr>
                            <w:rFonts w:ascii="Times New Roman" w:eastAsia="Times New Roman" w:hAnsi="Times New Roman" w:cs="Times New Roman"/>
                            <w:sz w:val="24"/>
                            <w:szCs w:val="24"/>
                            <w:lang w:eastAsia="ru-RU"/>
                          </w:rPr>
                          <w:t xml:space="preserve"> комиссии и с согласия несовершеннолетних, достигших возраста четырнадцати лет, их родителей или законных представителей;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организуют </w:t>
                        </w:r>
                        <w:proofErr w:type="spellStart"/>
                        <w:r w:rsidRPr="0037371F">
                          <w:rPr>
                            <w:rFonts w:ascii="Times New Roman" w:eastAsia="Times New Roman" w:hAnsi="Times New Roman" w:cs="Times New Roman"/>
                            <w:sz w:val="24"/>
                            <w:szCs w:val="24"/>
                            <w:lang w:eastAsia="ru-RU"/>
                          </w:rPr>
                          <w:t>психолого-медико-педагогическую</w:t>
                        </w:r>
                        <w:proofErr w:type="spellEnd"/>
                        <w:r w:rsidRPr="0037371F">
                          <w:rPr>
                            <w:rFonts w:ascii="Times New Roman" w:eastAsia="Times New Roman" w:hAnsi="Times New Roman" w:cs="Times New Roman"/>
                            <w:sz w:val="24"/>
                            <w:szCs w:val="24"/>
                            <w:lang w:eastAsia="ru-RU"/>
                          </w:rPr>
                          <w:t xml:space="preserve"> реабилитацию несовершеннолетних и участвуют в пределах своей компетенции в индивидуальной профилактической работе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осуществляют защиту прав и законных интересов несовершеннолетних, обеспечивают их медицинское обслуживание, получение ими начального общего, основного общего, среднего (полного) общего образования, начального профессионального образования в соответствии с федеральными государственными образовательными стандартами;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осуществляют функции, предусмотренные подпунктами 1, 4 и 5 пункта 2 статьи 14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К специальным учебно-воспитательным учреждениям закрытого типа органов управления образованием относятся: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специальные общеобразовательные школы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специальные профессиональные училища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специальные (коррекционные) образовательные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В специальные учебно-воспитательные учреждения закрытого типа в соответствии с Законом Российской Федерации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lastRenderedPageBreak/>
                          <w:t xml:space="preserve">1) </w:t>
                        </w:r>
                        <w:r w:rsidRPr="0037371F">
                          <w:rPr>
                            <w:rFonts w:ascii="Times New Roman" w:eastAsia="Times New Roman" w:hAnsi="Times New Roman" w:cs="Times New Roman"/>
                            <w:sz w:val="24"/>
                            <w:szCs w:val="24"/>
                            <w:lang w:eastAsia="ru-RU"/>
                          </w:rPr>
                          <w:t>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осуждены за совершение преступления средней тяжести и освобождены судом от наказания в порядке, предусмотренном частью второй статьи 92 Уголовного кодекса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Основаниями содержания несовершеннолетних в специальных общеобразовательных школах закрытого типа и специальных профессиональных училищах закрытого типа являются: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постановление судьи - в отношении лиц, указанных в подпунктах 1 и 2 пункта 4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приговор суда - в отношении лиц, указанных в подпункте 3 пункта 4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В специальные (коррекционные) образовательные учреждения закрытого типа помещаются </w:t>
                        </w:r>
                        <w:proofErr w:type="spellStart"/>
                        <w:r w:rsidRPr="0037371F">
                          <w:rPr>
                            <w:rFonts w:ascii="Times New Roman" w:eastAsia="Times New Roman" w:hAnsi="Times New Roman" w:cs="Times New Roman"/>
                            <w:sz w:val="24"/>
                            <w:szCs w:val="24"/>
                            <w:lang w:eastAsia="ru-RU"/>
                          </w:rPr>
                          <w:t>несовершеннолетниес</w:t>
                        </w:r>
                        <w:proofErr w:type="spellEnd"/>
                        <w:r w:rsidRPr="0037371F">
                          <w:rPr>
                            <w:rFonts w:ascii="Times New Roman" w:eastAsia="Times New Roman" w:hAnsi="Times New Roman" w:cs="Times New Roman"/>
                            <w:sz w:val="24"/>
                            <w:szCs w:val="24"/>
                            <w:lang w:eastAsia="ru-RU"/>
                          </w:rPr>
                          <w:t xml:space="preserve"> ограниченными возможностями здоровья или несовершеннолетние, имеющие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7.</w:t>
                        </w:r>
                        <w:r w:rsidRPr="0037371F">
                          <w:rPr>
                            <w:rFonts w:ascii="Times New Roman" w:eastAsia="Times New Roman" w:hAnsi="Times New Roman" w:cs="Times New Roman"/>
                            <w:sz w:val="24"/>
                            <w:szCs w:val="24"/>
                            <w:lang w:eastAsia="ru-RU"/>
                          </w:rPr>
                          <w:t xml:space="preserve">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Досрочное прекращение пребывания несовершеннолетнего в специальном учебно-воспитательном учреждении закрытого типа либо перевод в другое специальное учебно-воспитательное учреждение закрытого типа по основаниям, предусмотренным подпунктом 4 пункта 9 настоящей статьи, осуществляется по постановлению судьи по месту нахождения учреждения на основании совместного представления администрации учреждения и комиссии по делам несовершеннолетних и защите их прав по месту нахождения учреждения либо на основании ходатайства несовершеннолетнего</w:t>
                        </w:r>
                        <w:proofErr w:type="gramEnd"/>
                        <w:r w:rsidRPr="0037371F">
                          <w:rPr>
                            <w:rFonts w:ascii="Times New Roman" w:eastAsia="Times New Roman" w:hAnsi="Times New Roman" w:cs="Times New Roman"/>
                            <w:sz w:val="24"/>
                            <w:szCs w:val="24"/>
                            <w:lang w:eastAsia="ru-RU"/>
                          </w:rPr>
                          <w:t xml:space="preserve">, его родителей или законных представителей при наличии заключения администрации учреждения и комиссии по делам несовершеннолетних и </w:t>
                        </w:r>
                        <w:r w:rsidRPr="0037371F">
                          <w:rPr>
                            <w:rFonts w:ascii="Times New Roman" w:eastAsia="Times New Roman" w:hAnsi="Times New Roman" w:cs="Times New Roman"/>
                            <w:sz w:val="24"/>
                            <w:szCs w:val="24"/>
                            <w:lang w:eastAsia="ru-RU"/>
                          </w:rPr>
                          <w:lastRenderedPageBreak/>
                          <w:t>защите их прав, образованной органом местного самоуправления, по месту нахождения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завершения им общеобразовательной или профессиональной подготовки осуществляется по постановлению судьи по месту нахождения учреждения только на основании ходатайства несовершеннолетнего.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8. </w:t>
                        </w:r>
                        <w:r w:rsidRPr="0037371F">
                          <w:rPr>
                            <w:rFonts w:ascii="Times New Roman" w:eastAsia="Times New Roman" w:hAnsi="Times New Roman" w:cs="Times New Roman"/>
                            <w:sz w:val="24"/>
                            <w:szCs w:val="24"/>
                            <w:lang w:eastAsia="ru-RU"/>
                          </w:rPr>
                          <w:t>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9. </w:t>
                        </w:r>
                        <w:r w:rsidRPr="0037371F">
                          <w:rPr>
                            <w:rFonts w:ascii="Times New Roman" w:eastAsia="Times New Roman" w:hAnsi="Times New Roman" w:cs="Times New Roman"/>
                            <w:sz w:val="24"/>
                            <w:szCs w:val="24"/>
                            <w:lang w:eastAsia="ru-RU"/>
                          </w:rPr>
                          <w:t>Администрация специального учебно-воспитательного учреждения закрытого типа в соответствии с уставом указанного учреждения или положением о нем: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w:t>
                        </w:r>
                        <w:proofErr w:type="gramEnd"/>
                        <w:r w:rsidRPr="0037371F">
                          <w:rPr>
                            <w:rFonts w:ascii="Times New Roman" w:eastAsia="Times New Roman" w:hAnsi="Times New Roman" w:cs="Times New Roman"/>
                            <w:sz w:val="24"/>
                            <w:szCs w:val="24"/>
                            <w:lang w:eastAsia="ru-RU"/>
                          </w:rPr>
                          <w:t xml:space="preserve"> проведение личного осмотра несовершеннолетних, осмотра их вещей, получаемых и отправляемых писем, посылок или иных почтовых сообщений;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 xml:space="preserve">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w:t>
                        </w:r>
                        <w:proofErr w:type="gramStart"/>
                        <w:r w:rsidRPr="0037371F">
                          <w:rPr>
                            <w:rFonts w:ascii="Times New Roman" w:eastAsia="Times New Roman" w:hAnsi="Times New Roman" w:cs="Times New Roman"/>
                            <w:sz w:val="24"/>
                            <w:szCs w:val="24"/>
                            <w:lang w:eastAsia="ru-RU"/>
                          </w:rPr>
                          <w:t>позднее</w:t>
                        </w:r>
                        <w:proofErr w:type="gramEnd"/>
                        <w:r w:rsidRPr="0037371F">
                          <w:rPr>
                            <w:rFonts w:ascii="Times New Roman" w:eastAsia="Times New Roman" w:hAnsi="Times New Roman" w:cs="Times New Roman"/>
                            <w:sz w:val="24"/>
                            <w:szCs w:val="24"/>
                            <w:lang w:eastAsia="ru-RU"/>
                          </w:rPr>
                          <w:t xml:space="preserve">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готовит совместно с комиссией по делам несовершеннолетних и защите их прав представления или заключения в суд по месту нахождения указанного учреждения по вопросам: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перевода несовершеннолетних в другие специальные учебно-воспитательные учреждения закрытого типа в связи с их возрастом, состоянием здоровья, а также в </w:t>
                        </w:r>
                        <w:r w:rsidRPr="0037371F">
                          <w:rPr>
                            <w:rFonts w:ascii="Times New Roman" w:eastAsia="Times New Roman" w:hAnsi="Times New Roman" w:cs="Times New Roman"/>
                            <w:sz w:val="24"/>
                            <w:szCs w:val="24"/>
                            <w:lang w:eastAsia="ru-RU"/>
                          </w:rPr>
                          <w:lastRenderedPageBreak/>
                          <w:t>целях создания наиболее благоприятных условий для их исправления и реабилитации;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прекращения пребывания несовершеннолетних в указанном учреждении до </w:t>
                        </w:r>
                        <w:proofErr w:type="gramStart"/>
                        <w:r w:rsidRPr="0037371F">
                          <w:rPr>
                            <w:rFonts w:ascii="Times New Roman" w:eastAsia="Times New Roman" w:hAnsi="Times New Roman" w:cs="Times New Roman"/>
                            <w:sz w:val="24"/>
                            <w:szCs w:val="24"/>
                            <w:lang w:eastAsia="ru-RU"/>
                          </w:rPr>
                          <w:t>истечения</w:t>
                        </w:r>
                        <w:proofErr w:type="gramEnd"/>
                        <w:r w:rsidRPr="0037371F">
                          <w:rPr>
                            <w:rFonts w:ascii="Times New Roman" w:eastAsia="Times New Roman" w:hAnsi="Times New Roman" w:cs="Times New Roman"/>
                            <w:sz w:val="24"/>
                            <w:szCs w:val="24"/>
                            <w:lang w:eastAsia="ru-RU"/>
                          </w:rPr>
                          <w:t xml:space="preserve"> установленного судом срока, если они ввиду исправления не нуждаются в дальнейшем применении этой меры воздействия либо если у них выявлены заболевания, препятствующие содержанию и обучению несовершеннолетних в специальных учебно-воспитательных учреждениях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продления срока пребывания несовершеннолетних в указанном учреждении в случае необходимости завершения их общеобразовательной или профессиональной подготовки;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осуществляет функции, указанные в подпунктах 2 и 3 пункта 2 настоящей статьи, а также в подпунктах 1, 4 и 5 пункта 2 статьи 14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10. </w:t>
                        </w:r>
                        <w:r w:rsidRPr="0037371F">
                          <w:rPr>
                            <w:rFonts w:ascii="Times New Roman" w:eastAsia="Times New Roman" w:hAnsi="Times New Roman" w:cs="Times New Roman"/>
                            <w:sz w:val="24"/>
                            <w:szCs w:val="24"/>
                            <w:lang w:eastAsia="ru-RU"/>
                          </w:rPr>
                          <w:t>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Переписка несовершеннолетнего с органами, осуществляющими </w:t>
                        </w:r>
                        <w:proofErr w:type="gramStart"/>
                        <w:r w:rsidRPr="0037371F">
                          <w:rPr>
                            <w:rFonts w:ascii="Times New Roman" w:eastAsia="Times New Roman" w:hAnsi="Times New Roman" w:cs="Times New Roman"/>
                            <w:sz w:val="24"/>
                            <w:szCs w:val="24"/>
                            <w:lang w:eastAsia="ru-RU"/>
                          </w:rPr>
                          <w:t>контроль за</w:t>
                        </w:r>
                        <w:proofErr w:type="gramEnd"/>
                        <w:r w:rsidRPr="0037371F">
                          <w:rPr>
                            <w:rFonts w:ascii="Times New Roman" w:eastAsia="Times New Roman" w:hAnsi="Times New Roman" w:cs="Times New Roman"/>
                            <w:sz w:val="24"/>
                            <w:szCs w:val="24"/>
                            <w:lang w:eastAsia="ru-RU"/>
                          </w:rPr>
                          <w:t xml:space="preserve"> деятельностью специальных учебно-воспитательных учреждений закрытого типа, с судом, прокуратурой, Уполномоченным по правам человека в Российской Федерации и Уполномоченным по правам человека в субъекте Российской Федерации цензуре не подлежит. 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w:t>
                        </w:r>
                        <w:r w:rsidRPr="0037371F">
                          <w:rPr>
                            <w:rFonts w:ascii="Times New Roman" w:eastAsia="Times New Roman" w:hAnsi="Times New Roman" w:cs="Times New Roman"/>
                            <w:sz w:val="24"/>
                            <w:szCs w:val="24"/>
                            <w:lang w:eastAsia="ru-RU"/>
                          </w:rPr>
                          <w:lastRenderedPageBreak/>
                          <w:t>государства.</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11. </w:t>
                        </w:r>
                        <w:r w:rsidRPr="0037371F">
                          <w:rPr>
                            <w:rFonts w:ascii="Times New Roman" w:eastAsia="Times New Roman" w:hAnsi="Times New Roman" w:cs="Times New Roman"/>
                            <w:sz w:val="24"/>
                            <w:szCs w:val="24"/>
                            <w:lang w:eastAsia="ru-RU"/>
                          </w:rPr>
                          <w:t>Должностные лица специальных учебно-воспитательных учреждений открытого типа пользуются правами, предусмотренными пунктом 3 статьи 12 и подпунктом 3 пункта 6 статьи 13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12. </w:t>
                        </w:r>
                        <w:r w:rsidRPr="0037371F">
                          <w:rPr>
                            <w:rFonts w:ascii="Times New Roman" w:eastAsia="Times New Roman" w:hAnsi="Times New Roman" w:cs="Times New Roman"/>
                            <w:sz w:val="24"/>
                            <w:szCs w:val="24"/>
                            <w:lang w:eastAsia="ru-RU"/>
                          </w:rPr>
                          <w:t>Типовые положения о специальных учебно-воспитательных учреждениях открытого и закрытого типа утверждаются уполномоченным Правительством Российской Федерации федеральным органом исполнительной власти.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16. Органы опеки и попечительства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опеки и попечительства: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дают в установленном порядке согласие на перевод детей-сирот и детей, оставшихся без попечения родителей,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участвуют в пределах своей компетенции в проведении индивидуальной профилактической работы с несовершеннолетними, указанными в статье 5 настоящего Федерального закона, если они являются сиротами либо остались без попечения родителей или законных представителей, а также осуществляют меры по защите личных и имущественных прав несовершеннолетних, нуждающихся в помощи </w:t>
                        </w:r>
                        <w:r w:rsidRPr="0037371F">
                          <w:rPr>
                            <w:rFonts w:ascii="Times New Roman" w:eastAsia="Times New Roman" w:hAnsi="Times New Roman" w:cs="Times New Roman"/>
                            <w:sz w:val="24"/>
                            <w:szCs w:val="24"/>
                            <w:lang w:eastAsia="ru-RU"/>
                          </w:rPr>
                          <w:lastRenderedPageBreak/>
                          <w:t>государства.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статьи 12 настоящего Федерального закона.</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17. Органы по делам молодежи и учреждения органов по делам молодежи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Органы по делам молодежи в пределах своей компетенции: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участвуют в разработке и реализации целевых программ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осуществляют организационно-методическое обеспечение и координацию деятельности по профилактике безнадзорности и правонарушений </w:t>
                        </w:r>
                        <w:proofErr w:type="gramStart"/>
                        <w:r w:rsidRPr="0037371F">
                          <w:rPr>
                            <w:rFonts w:ascii="Times New Roman" w:eastAsia="Times New Roman" w:hAnsi="Times New Roman" w:cs="Times New Roman"/>
                            <w:sz w:val="24"/>
                            <w:szCs w:val="24"/>
                            <w:lang w:eastAsia="ru-RU"/>
                          </w:rPr>
                          <w:t>несовершеннолетних</w:t>
                        </w:r>
                        <w:proofErr w:type="gramEnd"/>
                        <w:r w:rsidRPr="0037371F">
                          <w:rPr>
                            <w:rFonts w:ascii="Times New Roman" w:eastAsia="Times New Roman" w:hAnsi="Times New Roman" w:cs="Times New Roman"/>
                            <w:sz w:val="24"/>
                            <w:szCs w:val="24"/>
                            <w:lang w:eastAsia="ru-RU"/>
                          </w:rPr>
                          <w:t xml:space="preserve"> находящихся в их ведении социальных учреждений, клубов и иных учреждений;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участвуют в организации отдыха, досуга и занятости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предоставляют социальные, правовые и иные услуги несовершеннолетним;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lastRenderedPageBreak/>
                          <w:t>2)</w:t>
                        </w:r>
                        <w:r w:rsidRPr="0037371F">
                          <w:rPr>
                            <w:rFonts w:ascii="Times New Roman" w:eastAsia="Times New Roman" w:hAnsi="Times New Roman" w:cs="Times New Roman"/>
                            <w:sz w:val="24"/>
                            <w:szCs w:val="24"/>
                            <w:lang w:eastAsia="ru-RU"/>
                          </w:rPr>
                          <w:t xml:space="preserve">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Должностные лица органов по делам молодежи и учреждений органов по делам молодежи пользуются правами, предусмотренными пунктом 3 статьи 12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18. Органы управления здравоохранением и учреждения здравоохранения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управления здравоохранением в пределах своей компетенции организуют:</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распространение санитарно-гигиенических знаний среди несовершеннолетних, их родителей или законных представителей, а также пропаганду здорового образа жизни;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развитие сети детских и подростковых учреждений, оказывающих наркологическую и психиатрическую помощь;</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круглосуточный прием и содержание в лечебно-профилактических учреждениях заблудившихся, подкинутых и других детей в возрасте до четырех лет, оставшихся без попечения родителей или законных представителей;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медицинское обследование несовершеннолетних, оставшихся без попечения родителей или законных представителей, и подготовку рекомендаций по их устройству с учетом состояния здоровья;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выхаживание и воспитание детей в возрасте до четырех лет, оставшихся без попечения родителей или законных представителей либо имеющих родителей, оказавшихся в трудной жизненной ситуации, а также содействие органам опеки и попечительства в устройстве таких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законным представителям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7)</w:t>
                        </w:r>
                        <w:r w:rsidRPr="0037371F">
                          <w:rPr>
                            <w:rFonts w:ascii="Times New Roman" w:eastAsia="Times New Roman" w:hAnsi="Times New Roman" w:cs="Times New Roman"/>
                            <w:sz w:val="24"/>
                            <w:szCs w:val="24"/>
                            <w:lang w:eastAsia="ru-RU"/>
                          </w:rPr>
                          <w:t xml:space="preserve"> круглосуточный прием несовершеннолетних, находящихся в состоянии алкогольного или наркотического опьянения, для оказания им медицинской помощи </w:t>
                        </w:r>
                        <w:r w:rsidRPr="0037371F">
                          <w:rPr>
                            <w:rFonts w:ascii="Times New Roman" w:eastAsia="Times New Roman" w:hAnsi="Times New Roman" w:cs="Times New Roman"/>
                            <w:sz w:val="24"/>
                            <w:szCs w:val="24"/>
                            <w:lang w:eastAsia="ru-RU"/>
                          </w:rPr>
                          <w:lastRenderedPageBreak/>
                          <w:t>при наличии показаний медицинского характера;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8)</w:t>
                        </w:r>
                        <w:r w:rsidRPr="0037371F">
                          <w:rPr>
                            <w:rFonts w:ascii="Times New Roman" w:eastAsia="Times New Roman" w:hAnsi="Times New Roman" w:cs="Times New Roman"/>
                            <w:sz w:val="24"/>
                            <w:szCs w:val="24"/>
                            <w:lang w:eastAsia="ru-RU"/>
                          </w:rPr>
                          <w:t xml:space="preserve"> оказание в соответствии с законодательством Российской Федерации и законодательством субъектов Российской Федерации специализированной диагностической и лечебно-восстановительной помощи несовершеннолетним с отклонениями в поведении;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9)</w:t>
                        </w:r>
                        <w:r w:rsidRPr="0037371F">
                          <w:rPr>
                            <w:rFonts w:ascii="Times New Roman" w:eastAsia="Times New Roman" w:hAnsi="Times New Roman" w:cs="Times New Roman"/>
                            <w:sz w:val="24"/>
                            <w:szCs w:val="24"/>
                            <w:lang w:eastAsia="ru-RU"/>
                          </w:rPr>
                          <w:t xml:space="preserve">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10) </w:t>
                        </w:r>
                        <w:r w:rsidRPr="0037371F">
                          <w:rPr>
                            <w:rFonts w:ascii="Times New Roman" w:eastAsia="Times New Roman" w:hAnsi="Times New Roman" w:cs="Times New Roman"/>
                            <w:sz w:val="24"/>
                            <w:szCs w:val="24"/>
                            <w:lang w:eastAsia="ru-RU"/>
                          </w:rP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пиво и напитки, изготавливаемые на его основе,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наркомании и токсикомании несовершеннолетних и связанных с этим нарушений в их поведении;</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11)</w:t>
                        </w:r>
                        <w:r w:rsidRPr="0037371F">
                          <w:rPr>
                            <w:rFonts w:ascii="Times New Roman" w:eastAsia="Times New Roman" w:hAnsi="Times New Roman" w:cs="Times New Roman"/>
                            <w:sz w:val="24"/>
                            <w:szCs w:val="24"/>
                            <w:lang w:eastAsia="ru-RU"/>
                          </w:rPr>
                          <w:t xml:space="preserve"> выявление источников заболеваний, передаваемых половым путем, обследование и лечение несовершеннолетних, страдающих этими заболеваниями.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Орган управления здравоохранением информирует комиссию по делам несовершеннолетних и защите их прав об учреждениях здравоохранения, осуществляющих функции, указанные в пункте 1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Должностные лица органов управления здравоохранением и учреждений здравоохранения, осуществляющие функции, указанные в пункте 1 настоящей статьи, пользуются правами, предусмотренными пунктом 3 статьи 12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19. Органы службы занятости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службы занятости в порядке, предусмотренном Законом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Должностные лица органов службы занятости пользуются правами, </w:t>
                        </w:r>
                        <w:r w:rsidRPr="0037371F">
                          <w:rPr>
                            <w:rFonts w:ascii="Times New Roman" w:eastAsia="Times New Roman" w:hAnsi="Times New Roman" w:cs="Times New Roman"/>
                            <w:sz w:val="24"/>
                            <w:szCs w:val="24"/>
                            <w:lang w:eastAsia="ru-RU"/>
                          </w:rPr>
                          <w:lastRenderedPageBreak/>
                          <w:t>предусмотренными пунктом 3 статьи 12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20. Органы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21. Подразделения по делам несовершеннолетних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proofErr w:type="gramStart"/>
                        <w:r w:rsidRPr="0037371F">
                          <w:rPr>
                            <w:rFonts w:ascii="Times New Roman" w:eastAsia="Times New Roman" w:hAnsi="Times New Roman" w:cs="Times New Roman"/>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проводят индивидуальную профилактическую работу в отношении: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несовершеннолетних, указанных в подпунктах 4 - 14 пункта 1 статьи 5 настоящего Федерального закона, а также их родителей или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других несовершеннолетних, их родителей или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противоправные деяния, а также родителей несовершеннолетних или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w:t>
                        </w:r>
                        <w:proofErr w:type="gramEnd"/>
                        <w:r w:rsidRPr="0037371F">
                          <w:rPr>
                            <w:rFonts w:ascii="Times New Roman" w:eastAsia="Times New Roman" w:hAnsi="Times New Roman" w:cs="Times New Roman"/>
                            <w:sz w:val="24"/>
                            <w:szCs w:val="24"/>
                            <w:lang w:eastAsia="ru-RU"/>
                          </w:rPr>
                          <w:t xml:space="preserve"> Федерации 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 xml:space="preserve">осуществляют в пределах своей компетенции меры по выявлению несовершеннолетних, объявленных в розыск, а также несовершеннолетних, </w:t>
                        </w:r>
                        <w:r w:rsidRPr="0037371F">
                          <w:rPr>
                            <w:rFonts w:ascii="Times New Roman" w:eastAsia="Times New Roman" w:hAnsi="Times New Roman" w:cs="Times New Roman"/>
                            <w:sz w:val="24"/>
                            <w:szCs w:val="24"/>
                            <w:lang w:eastAsia="ru-RU"/>
                          </w:rPr>
                          <w:lastRenderedPageBreak/>
                          <w:t>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законными представителями либо должностными лицами обязанностей по воспитанию, обучению и (или) содержанию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участвуют в подготовке материалов в отношении лиц, указанных в пункте 2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участвуют в подготовке материалов, необходимых для внесения в суд предложений о применении к несовершеннолетним, их родителям или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7)</w:t>
                        </w:r>
                        <w:r w:rsidRPr="0037371F">
                          <w:rPr>
                            <w:rFonts w:ascii="Times New Roman" w:eastAsia="Times New Roman" w:hAnsi="Times New Roman" w:cs="Times New Roman"/>
                            <w:sz w:val="24"/>
                            <w:szCs w:val="24"/>
                            <w:lang w:eastAsia="ru-RU"/>
                          </w:rPr>
                          <w:t xml:space="preserve"> вносят в уголовно-исполнительные инспекции предложения о применении к несовершеннолетним, </w:t>
                        </w:r>
                        <w:proofErr w:type="gramStart"/>
                        <w:r w:rsidRPr="0037371F">
                          <w:rPr>
                            <w:rFonts w:ascii="Times New Roman" w:eastAsia="Times New Roman" w:hAnsi="Times New Roman" w:cs="Times New Roman"/>
                            <w:sz w:val="24"/>
                            <w:szCs w:val="24"/>
                            <w:lang w:eastAsia="ru-RU"/>
                          </w:rPr>
                          <w:t>контроль за</w:t>
                        </w:r>
                        <w:proofErr w:type="gramEnd"/>
                        <w:r w:rsidRPr="0037371F">
                          <w:rPr>
                            <w:rFonts w:ascii="Times New Roman" w:eastAsia="Times New Roman" w:hAnsi="Times New Roman" w:cs="Times New Roman"/>
                            <w:sz w:val="24"/>
                            <w:szCs w:val="24"/>
                            <w:lang w:eastAsia="ru-RU"/>
                          </w:rPr>
                          <w:t xml:space="preserve">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8) </w:t>
                        </w:r>
                        <w:r w:rsidRPr="0037371F">
                          <w:rPr>
                            <w:rFonts w:ascii="Times New Roman" w:eastAsia="Times New Roman" w:hAnsi="Times New Roman" w:cs="Times New Roman"/>
                            <w:sz w:val="24"/>
                            <w:szCs w:val="24"/>
                            <w:lang w:eastAsia="ru-RU"/>
                          </w:rPr>
                          <w:t>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9)</w:t>
                        </w:r>
                        <w:r w:rsidRPr="0037371F">
                          <w:rPr>
                            <w:rFonts w:ascii="Times New Roman" w:eastAsia="Times New Roman" w:hAnsi="Times New Roman" w:cs="Times New Roman"/>
                            <w:sz w:val="24"/>
                            <w:szCs w:val="24"/>
                            <w:lang w:eastAsia="ru-RU"/>
                          </w:rPr>
                          <w:t xml:space="preserve"> принимают участие в установленном порядке в уведомлении родителей или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w:t>
                        </w:r>
                        <w:r w:rsidRPr="0037371F">
                          <w:rPr>
                            <w:rFonts w:ascii="Times New Roman" w:eastAsia="Times New Roman" w:hAnsi="Times New Roman" w:cs="Times New Roman"/>
                            <w:sz w:val="24"/>
                            <w:szCs w:val="24"/>
                            <w:lang w:eastAsia="ru-RU"/>
                          </w:rPr>
                          <w:lastRenderedPageBreak/>
                          <w:t>действия, их родителей или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w:t>
                        </w:r>
                        <w:proofErr w:type="gramEnd"/>
                        <w:r w:rsidRPr="0037371F">
                          <w:rPr>
                            <w:rFonts w:ascii="Times New Roman" w:eastAsia="Times New Roman" w:hAnsi="Times New Roman" w:cs="Times New Roman"/>
                            <w:sz w:val="24"/>
                            <w:szCs w:val="24"/>
                            <w:lang w:eastAsia="ru-RU"/>
                          </w:rPr>
                          <w:t xml:space="preserve"> либо жестоко </w:t>
                        </w:r>
                        <w:proofErr w:type="gramStart"/>
                        <w:r w:rsidRPr="0037371F">
                          <w:rPr>
                            <w:rFonts w:ascii="Times New Roman" w:eastAsia="Times New Roman" w:hAnsi="Times New Roman" w:cs="Times New Roman"/>
                            <w:sz w:val="24"/>
                            <w:szCs w:val="24"/>
                            <w:lang w:eastAsia="ru-RU"/>
                          </w:rPr>
                          <w:t>обращающихся</w:t>
                        </w:r>
                        <w:proofErr w:type="gramEnd"/>
                        <w:r w:rsidRPr="0037371F">
                          <w:rPr>
                            <w:rFonts w:ascii="Times New Roman" w:eastAsia="Times New Roman" w:hAnsi="Times New Roman" w:cs="Times New Roman"/>
                            <w:sz w:val="24"/>
                            <w:szCs w:val="24"/>
                            <w:lang w:eastAsia="ru-RU"/>
                          </w:rPr>
                          <w:t xml:space="preserve"> с ними;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w:t>
                        </w:r>
                        <w:proofErr w:type="gramStart"/>
                        <w:r w:rsidRPr="0037371F">
                          <w:rPr>
                            <w:rFonts w:ascii="Times New Roman" w:eastAsia="Times New Roman" w:hAnsi="Times New Roman" w:cs="Times New Roman"/>
                            <w:sz w:val="24"/>
                            <w:szCs w:val="24"/>
                            <w:lang w:eastAsia="ru-RU"/>
                          </w:rPr>
                          <w:t>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законных представителей;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вести учет правонарушений и антиобщественных действий несовершеннолетних, лиц, их совершивших, родителей или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22. Центры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Центры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lastRenderedPageBreak/>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В центры временного содержания для несовершеннолетних правонарушителей органов внутренних дел могут быть помещены несовершеннолетние: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направляемые по приговору суда или по постановлению судьи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самовольно ушедшие из специальных учебно-воспитательных учреждений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w:t>
                        </w:r>
                        <w:proofErr w:type="gramEnd"/>
                        <w:r w:rsidRPr="0037371F">
                          <w:rPr>
                            <w:rFonts w:ascii="Times New Roman" w:eastAsia="Times New Roman" w:hAnsi="Times New Roman" w:cs="Times New Roman"/>
                            <w:sz w:val="24"/>
                            <w:szCs w:val="24"/>
                            <w:lang w:eastAsia="ru-RU"/>
                          </w:rPr>
                          <w:t>,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законным представителям в течение срока, предусмотренного подпунктом 1 пункта 2 статьи 21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w:t>
                        </w:r>
                        <w:proofErr w:type="gramEnd"/>
                        <w:r w:rsidRPr="0037371F">
                          <w:rPr>
                            <w:rFonts w:ascii="Times New Roman" w:eastAsia="Times New Roman" w:hAnsi="Times New Roman" w:cs="Times New Roman"/>
                            <w:sz w:val="24"/>
                            <w:szCs w:val="24"/>
                            <w:lang w:eastAsia="ru-RU"/>
                          </w:rPr>
                          <w:t xml:space="preserve"> места их проживания не могут быть переданы родителям или законным представителям в течение срока, предусмотренного подпунктом 1 пункта 2 статьи 21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w:t>
                        </w:r>
                        <w:proofErr w:type="gramEnd"/>
                        <w:r w:rsidRPr="0037371F">
                          <w:rPr>
                            <w:rFonts w:ascii="Times New Roman" w:eastAsia="Times New Roman" w:hAnsi="Times New Roman" w:cs="Times New Roman"/>
                            <w:sz w:val="24"/>
                            <w:szCs w:val="24"/>
                            <w:lang w:eastAsia="ru-RU"/>
                          </w:rPr>
                          <w:t xml:space="preserve"> или законным представителям в течение срока, предусмотренного подпунктом 1 пункта 2 статьи 21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приговор суда или постановление судьи - в отношении несовершеннолетних, </w:t>
                        </w:r>
                        <w:r w:rsidRPr="0037371F">
                          <w:rPr>
                            <w:rFonts w:ascii="Times New Roman" w:eastAsia="Times New Roman" w:hAnsi="Times New Roman" w:cs="Times New Roman"/>
                            <w:sz w:val="24"/>
                            <w:szCs w:val="24"/>
                            <w:lang w:eastAsia="ru-RU"/>
                          </w:rPr>
                          <w:lastRenderedPageBreak/>
                          <w:t>указанных в подпункте 1 пункта 2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постановление судьи - в отношении несовершеннолетних, указанных в подпунктах 2 - 6 пункта 2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Несовершеннолетние, указанные в подпунктах 3 - 6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Материалы на несовершеннолетних, указанных в подпунктах 3 - 6 пункта 2 настоящей статьи, представляются судье в порядке и в срок, которые установлены статьей 31.1 настоящего Федерального закона, для решения вопроса о дальнейшем содержании или об освобождении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период карантина, объявленного органом управления здравоохранением или учреждением здравоохранения, в центре временного содержания для несовершеннолетних правонарушителей органа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время болезни несовершеннолетнего, которая подтверждена учреждением здравоохранения и препятствует его возвращению в семью или направлению в соответствующее учреждение;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время рассмотрения жалобы или протеста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7. </w:t>
                        </w:r>
                        <w:r w:rsidRPr="0037371F">
                          <w:rPr>
                            <w:rFonts w:ascii="Times New Roman" w:eastAsia="Times New Roman" w:hAnsi="Times New Roman" w:cs="Times New Roman"/>
                            <w:sz w:val="24"/>
                            <w:szCs w:val="24"/>
                            <w:lang w:eastAsia="ru-RU"/>
                          </w:rPr>
                          <w:t xml:space="preserve">Ответственность за нарушение срока содержания несовершеннолетних в центре временного содержания для несовершеннолетних правонарушителей органа </w:t>
                        </w:r>
                        <w:r w:rsidRPr="0037371F">
                          <w:rPr>
                            <w:rFonts w:ascii="Times New Roman" w:eastAsia="Times New Roman" w:hAnsi="Times New Roman" w:cs="Times New Roman"/>
                            <w:sz w:val="24"/>
                            <w:szCs w:val="24"/>
                            <w:lang w:eastAsia="ru-RU"/>
                          </w:rPr>
                          <w:lastRenderedPageBreak/>
                          <w:t>внутренних дел возлагается на должностных лиц органов и учреждений, по вине которых было допущено указанное нарушение.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8. </w:t>
                        </w:r>
                        <w:r w:rsidRPr="0037371F">
                          <w:rPr>
                            <w:rFonts w:ascii="Times New Roman" w:eastAsia="Times New Roman" w:hAnsi="Times New Roman" w:cs="Times New Roman"/>
                            <w:sz w:val="24"/>
                            <w:szCs w:val="24"/>
                            <w:lang w:eastAsia="ru-RU"/>
                          </w:rPr>
                          <w:t>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статьи 13, пунктом 10 статьи 15 и пунктом 2 статьи 21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23. Подразделения криминальной милиции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Подразделения криминальной милиции органов внутренних дел в пределах своей компетенции: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осуществляют меры, противодействующие участию несовершеннолетних в незаконном обороте наркотических средств, психотропных веществ и их </w:t>
                        </w:r>
                        <w:proofErr w:type="spellStart"/>
                        <w:r w:rsidRPr="0037371F">
                          <w:rPr>
                            <w:rFonts w:ascii="Times New Roman" w:eastAsia="Times New Roman" w:hAnsi="Times New Roman" w:cs="Times New Roman"/>
                            <w:sz w:val="24"/>
                            <w:szCs w:val="24"/>
                            <w:lang w:eastAsia="ru-RU"/>
                          </w:rPr>
                          <w:t>прекурсоров</w:t>
                        </w:r>
                        <w:proofErr w:type="spellEnd"/>
                        <w:r w:rsidRPr="0037371F">
                          <w:rPr>
                            <w:rFonts w:ascii="Times New Roman" w:eastAsia="Times New Roman" w:hAnsi="Times New Roman" w:cs="Times New Roman"/>
                            <w:sz w:val="24"/>
                            <w:szCs w:val="24"/>
                            <w:lang w:eastAsia="ru-RU"/>
                          </w:rPr>
                          <w:t>;</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выявляют лиц, вовлекающих несовершеннолетних в совершение преступлений, антиобщественных действий и (или) в преступную группу, и применяют к ним меры воздействия, предусмотренные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Должностные лица подразделений криминальной милиции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пунктом 2 статьи 21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lastRenderedPageBreak/>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Органы и учреждения культуры, досуга, спорта и туризма: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Уголовно-исполнительные инспекции участвуют в пределах своей компетенции в индивидуальной профилактической работе с несовершеннолетними, </w:t>
                        </w:r>
                        <w:proofErr w:type="gramStart"/>
                        <w:r w:rsidRPr="0037371F">
                          <w:rPr>
                            <w:rFonts w:ascii="Times New Roman" w:eastAsia="Times New Roman" w:hAnsi="Times New Roman" w:cs="Times New Roman"/>
                            <w:sz w:val="24"/>
                            <w:szCs w:val="24"/>
                            <w:lang w:eastAsia="ru-RU"/>
                          </w:rPr>
                          <w:t>контроль за</w:t>
                        </w:r>
                        <w:proofErr w:type="gramEnd"/>
                        <w:r w:rsidRPr="0037371F">
                          <w:rPr>
                            <w:rFonts w:ascii="Times New Roman" w:eastAsia="Times New Roman" w:hAnsi="Times New Roman" w:cs="Times New Roman"/>
                            <w:sz w:val="24"/>
                            <w:szCs w:val="24"/>
                            <w:lang w:eastAsia="ru-RU"/>
                          </w:rPr>
                          <w:t xml:space="preserve"> поведением которых осуществляется ими в соответствии с Уголовно-исполнительным кодексом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proofErr w:type="gramStart"/>
                        <w:r w:rsidRPr="0037371F">
                          <w:rPr>
                            <w:rFonts w:ascii="Times New Roman" w:eastAsia="Times New Roman" w:hAnsi="Times New Roman" w:cs="Times New Roman"/>
                            <w:sz w:val="24"/>
                            <w:szCs w:val="24"/>
                            <w:lang w:eastAsia="ru-RU"/>
                          </w:rPr>
                          <w:t>Федеральные органы исполнительной власти,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 xml:space="preserve">Общественные объединения принимают участие в профилактике безнадзорности и правонарушений несовершеннолетних в соответствии с законодательством </w:t>
                        </w:r>
                        <w:r w:rsidRPr="0037371F">
                          <w:rPr>
                            <w:rFonts w:ascii="Times New Roman" w:eastAsia="Times New Roman" w:hAnsi="Times New Roman" w:cs="Times New Roman"/>
                            <w:sz w:val="24"/>
                            <w:szCs w:val="24"/>
                            <w:lang w:eastAsia="ru-RU"/>
                          </w:rPr>
                          <w:lastRenderedPageBreak/>
                          <w:t>Российской Федерации и уставами указанных объединений.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25. Финансовое обеспечение органов и учреждений системы профилактики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Финансовое обеспечение органов и учреждений системы профилактики безнадзорности и правонарушений несовершеннолетних является расходным обязательством Российской Федерации или расходным обязательством субъектов Российской Федерации соответственно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является расходным обязательством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Российская Федерация передает органам государственной власти субъектов Российской </w:t>
                        </w:r>
                        <w:proofErr w:type="spellStart"/>
                        <w:proofErr w:type="gramStart"/>
                        <w:r w:rsidRPr="0037371F">
                          <w:rPr>
                            <w:rFonts w:ascii="Times New Roman" w:eastAsia="Times New Roman" w:hAnsi="Times New Roman" w:cs="Times New Roman"/>
                            <w:sz w:val="24"/>
                            <w:szCs w:val="24"/>
                            <w:lang w:eastAsia="ru-RU"/>
                          </w:rPr>
                          <w:t>Федер</w:t>
                        </w:r>
                        <w:proofErr w:type="spellEnd"/>
                        <w:r w:rsidRPr="0037371F">
                          <w:rPr>
                            <w:rFonts w:ascii="Times New Roman" w:eastAsia="Times New Roman" w:hAnsi="Times New Roman" w:cs="Times New Roman"/>
                            <w:sz w:val="24"/>
                            <w:szCs w:val="24"/>
                            <w:lang w:eastAsia="ru-RU"/>
                          </w:rPr>
                          <w:t xml:space="preserve"> </w:t>
                        </w:r>
                        <w:proofErr w:type="spellStart"/>
                        <w:r w:rsidRPr="0037371F">
                          <w:rPr>
                            <w:rFonts w:ascii="Times New Roman" w:eastAsia="Times New Roman" w:hAnsi="Times New Roman" w:cs="Times New Roman"/>
                            <w:sz w:val="24"/>
                            <w:szCs w:val="24"/>
                            <w:lang w:eastAsia="ru-RU"/>
                          </w:rPr>
                          <w:t>ации</w:t>
                        </w:r>
                        <w:proofErr w:type="spellEnd"/>
                        <w:proofErr w:type="gramEnd"/>
                        <w:r w:rsidRPr="0037371F">
                          <w:rPr>
                            <w:rFonts w:ascii="Times New Roman" w:eastAsia="Times New Roman" w:hAnsi="Times New Roman" w:cs="Times New Roman"/>
                            <w:sz w:val="24"/>
                            <w:szCs w:val="24"/>
                            <w:lang w:eastAsia="ru-RU"/>
                          </w:rPr>
                          <w:t xml:space="preserve">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установленной настоящим пунктом.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осуществляет субъект </w:t>
                        </w:r>
                        <w:r w:rsidRPr="0037371F">
                          <w:rPr>
                            <w:rFonts w:ascii="Times New Roman" w:eastAsia="Times New Roman" w:hAnsi="Times New Roman" w:cs="Times New Roman"/>
                            <w:sz w:val="24"/>
                            <w:szCs w:val="24"/>
                            <w:lang w:eastAsia="ru-RU"/>
                          </w:rPr>
                          <w:lastRenderedPageBreak/>
                          <w:t>Российской Федерации, на территории которого обнаружен несовершеннолетний.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Средства на реализацию передаваемых полномочий по осуществлению указанной деятельности предусматриваются в составе Федерального фонда компенсаций, образованного в федеральном бюджете, в виде субвенций.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Средства на реализацию указанных полномочий носят целевой характер и не могут быть использованы на другие цели.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w:t>
                        </w:r>
                        <w:proofErr w:type="gramStart"/>
                        <w:r w:rsidRPr="0037371F">
                          <w:rPr>
                            <w:rFonts w:ascii="Times New Roman" w:eastAsia="Times New Roman" w:hAnsi="Times New Roman" w:cs="Times New Roman"/>
                            <w:sz w:val="24"/>
                            <w:szCs w:val="24"/>
                            <w:lang w:eastAsia="ru-RU"/>
                          </w:rPr>
                          <w:t>дств в п</w:t>
                        </w:r>
                        <w:proofErr w:type="gramEnd"/>
                        <w:r w:rsidRPr="0037371F">
                          <w:rPr>
                            <w:rFonts w:ascii="Times New Roman" w:eastAsia="Times New Roman" w:hAnsi="Times New Roman" w:cs="Times New Roman"/>
                            <w:sz w:val="24"/>
                            <w:szCs w:val="24"/>
                            <w:lang w:eastAsia="ru-RU"/>
                          </w:rPr>
                          <w:t>орядке, установленном законодательством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Контроль за</w:t>
                        </w:r>
                        <w:proofErr w:type="gramEnd"/>
                        <w:r w:rsidRPr="0037371F">
                          <w:rPr>
                            <w:rFonts w:ascii="Times New Roman" w:eastAsia="Times New Roman" w:hAnsi="Times New Roman" w:cs="Times New Roman"/>
                            <w:sz w:val="24"/>
                            <w:szCs w:val="24"/>
                            <w:lang w:eastAsia="ru-RU"/>
                          </w:rPr>
                          <w:t xml:space="preserve">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здравоохранения и </w:t>
                        </w:r>
                        <w:r w:rsidRPr="0037371F">
                          <w:rPr>
                            <w:rFonts w:ascii="Times New Roman" w:eastAsia="Times New Roman" w:hAnsi="Times New Roman" w:cs="Times New Roman"/>
                            <w:sz w:val="24"/>
                            <w:szCs w:val="24"/>
                            <w:lang w:eastAsia="ru-RU"/>
                          </w:rPr>
                          <w:lastRenderedPageBreak/>
                          <w:t xml:space="preserve">социального развития, Счетной палатой Российской Федерации.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устанавливается законодательством субъекта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25.1 Порядок осуществления деятельности, связанной с перевозкой несовершеннолетних, самовольно ушедших из семей, детских домов, школ-интернатов, специальных учебно-воспитательных и иных детских учреждений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proofErr w:type="gramStart"/>
                        <w:r w:rsidRPr="0037371F">
                          <w:rPr>
                            <w:rFonts w:ascii="Times New Roman" w:eastAsia="Times New Roman" w:hAnsi="Times New Roman" w:cs="Times New Roman"/>
                            <w:sz w:val="24"/>
                            <w:szCs w:val="24"/>
                            <w:lang w:eastAsia="ru-RU"/>
                          </w:rPr>
                          <w:t xml:space="preserve">Органы государственной власти </w:t>
                        </w:r>
                        <w:proofErr w:type="spellStart"/>
                        <w:r w:rsidRPr="0037371F">
                          <w:rPr>
                            <w:rFonts w:ascii="Times New Roman" w:eastAsia="Times New Roman" w:hAnsi="Times New Roman" w:cs="Times New Roman"/>
                            <w:sz w:val="24"/>
                            <w:szCs w:val="24"/>
                            <w:lang w:eastAsia="ru-RU"/>
                          </w:rPr>
                          <w:t>убъектов</w:t>
                        </w:r>
                        <w:proofErr w:type="spellEnd"/>
                        <w:r w:rsidRPr="0037371F">
                          <w:rPr>
                            <w:rFonts w:ascii="Times New Roman" w:eastAsia="Times New Roman" w:hAnsi="Times New Roman" w:cs="Times New Roman"/>
                            <w:sz w:val="24"/>
                            <w:szCs w:val="24"/>
                            <w:lang w:eastAsia="ru-RU"/>
                          </w:rPr>
                          <w:t xml:space="preserve"> Российской Федерации осуществляют переданные им Российской Федерацией в соответствии с пунктом 3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w:t>
                        </w:r>
                        <w:proofErr w:type="gramStart"/>
                        <w:r w:rsidRPr="0037371F">
                          <w:rPr>
                            <w:rFonts w:ascii="Times New Roman" w:eastAsia="Times New Roman" w:hAnsi="Times New Roman" w:cs="Times New Roman"/>
                            <w:sz w:val="24"/>
                            <w:szCs w:val="24"/>
                            <w:lang w:eastAsia="ru-RU"/>
                          </w:rPr>
                          <w:t>контролю за</w:t>
                        </w:r>
                        <w:proofErr w:type="gramEnd"/>
                        <w:r w:rsidRPr="0037371F">
                          <w:rPr>
                            <w:rFonts w:ascii="Times New Roman" w:eastAsia="Times New Roman" w:hAnsi="Times New Roman" w:cs="Times New Roman"/>
                            <w:sz w:val="24"/>
                            <w:szCs w:val="24"/>
                            <w:lang w:eastAsia="ru-RU"/>
                          </w:rPr>
                          <w:t xml:space="preserve"> указанной сферой деятельности.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Финансовое обеспечение указанной сферы деятельности осуществляется в порядке, установленном статьей 25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proofErr w:type="gramStart"/>
                        <w:r w:rsidRPr="0037371F">
                          <w:rPr>
                            <w:rFonts w:ascii="Times New Roman" w:eastAsia="Times New Roman" w:hAnsi="Times New Roman" w:cs="Times New Roman"/>
                            <w:sz w:val="24"/>
                            <w:szCs w:val="24"/>
                            <w:lang w:eastAsia="ru-RU"/>
                          </w:rPr>
                          <w:t>Перевозка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детских домов, школ-интернатов, специальных учебно-воспитательных учреждений открытого типа и иных детских учреждений.</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lastRenderedPageBreak/>
                          <w:t>Перечень учреждений, работники которых осуществляют перевозку несовершеннолетних, самовольно ушедших из семей, детских домов, школ-интернатов, специальных учебно-воспитательных учреждений открытого типа и иных детских учреждений, устанавливается нормативным правовым актом субъекта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незамедлительно уведомляет родителей или иных законных представителей либо администрацию детского дома, школы-интерната, специального учебно-воспитательного учреждения открытого типа или иного детского учреждения о месте его пребывания и возможности возвращения в семью либо</w:t>
                        </w:r>
                        <w:proofErr w:type="gramEnd"/>
                        <w:r w:rsidRPr="0037371F">
                          <w:rPr>
                            <w:rFonts w:ascii="Times New Roman" w:eastAsia="Times New Roman" w:hAnsi="Times New Roman" w:cs="Times New Roman"/>
                            <w:sz w:val="24"/>
                            <w:szCs w:val="24"/>
                            <w:lang w:eastAsia="ru-RU"/>
                          </w:rPr>
                          <w:t xml:space="preserve"> в детское учреждение.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Не позднее пяти суток после доставления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Несовершеннолетний, самовольно ушедший из семьи,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отказа родителей или иных законных представителей принять несовершеннолетнего в семью;</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детский дом, школу-интернат, специальное учебно-воспитательное учреждение открытого типа или иное детское учреждение;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получения информации о жестоком обращении с несовершеннолетним, не достигшим возраста десяти лет, в семье либо в детском учреждении.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Перевозка несовершеннолетних, самовольно ушедших из специальных учебно-</w:t>
                        </w:r>
                        <w:r w:rsidRPr="0037371F">
                          <w:rPr>
                            <w:rFonts w:ascii="Times New Roman" w:eastAsia="Times New Roman" w:hAnsi="Times New Roman" w:cs="Times New Roman"/>
                            <w:sz w:val="24"/>
                            <w:szCs w:val="24"/>
                            <w:lang w:eastAsia="ru-RU"/>
                          </w:rPr>
                          <w:lastRenderedPageBreak/>
                          <w:t>воспитательных учреждений закрытого типа,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7. </w:t>
                        </w:r>
                        <w:r w:rsidRPr="0037371F">
                          <w:rPr>
                            <w:rFonts w:ascii="Times New Roman" w:eastAsia="Times New Roman" w:hAnsi="Times New Roman" w:cs="Times New Roman"/>
                            <w:sz w:val="24"/>
                            <w:szCs w:val="24"/>
                            <w:lang w:eastAsia="ru-RU"/>
                          </w:rPr>
                          <w:t>Перечень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8.</w:t>
                        </w:r>
                        <w:r w:rsidRPr="0037371F">
                          <w:rPr>
                            <w:rFonts w:ascii="Times New Roman" w:eastAsia="Times New Roman" w:hAnsi="Times New Roman" w:cs="Times New Roman"/>
                            <w:sz w:val="24"/>
                            <w:szCs w:val="24"/>
                            <w:lang w:eastAsia="ru-RU"/>
                          </w:rPr>
                          <w:t>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9.</w:t>
                        </w:r>
                        <w:r w:rsidRPr="0037371F">
                          <w:rPr>
                            <w:rFonts w:ascii="Times New Roman" w:eastAsia="Times New Roman" w:hAnsi="Times New Roman" w:cs="Times New Roman"/>
                            <w:sz w:val="24"/>
                            <w:szCs w:val="24"/>
                            <w:lang w:eastAsia="ru-RU"/>
                          </w:rPr>
                          <w:t xml:space="preserve"> Порядок осуществления перевозки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субъекта Российской Федерации устанавливается законодательством субъекта Российской Федерации.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 xml:space="preserve">Прекращенное уголовное дело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или материалы об отказе в его возбуждении незамедлительно передаются органом внутренних дел или прокурором в комиссию по делам несовершеннолетних и защите их прав для </w:t>
                        </w:r>
                        <w:r w:rsidRPr="0037371F">
                          <w:rPr>
                            <w:rFonts w:ascii="Times New Roman" w:eastAsia="Times New Roman" w:hAnsi="Times New Roman" w:cs="Times New Roman"/>
                            <w:sz w:val="24"/>
                            <w:szCs w:val="24"/>
                            <w:lang w:eastAsia="ru-RU"/>
                          </w:rPr>
                          <w:lastRenderedPageBreak/>
                          <w:t>рассмотрения возможности применения к указанным несовершеннолетним мер воспитательного воздействия или ходатайства</w:t>
                        </w:r>
                        <w:proofErr w:type="gramEnd"/>
                        <w:r w:rsidRPr="0037371F">
                          <w:rPr>
                            <w:rFonts w:ascii="Times New Roman" w:eastAsia="Times New Roman" w:hAnsi="Times New Roman" w:cs="Times New Roman"/>
                            <w:sz w:val="24"/>
                            <w:szCs w:val="24"/>
                            <w:lang w:eastAsia="ru-RU"/>
                          </w:rPr>
                          <w:t xml:space="preserve"> перед судом об их помещении в специальные учебно-воспитательные учреждения закрытого типа в соответствии с Законом Российской Федерации "Об образовании".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указанной комиссии и представленные материалы незамедлительно направляются в орган внутренних дел или прокурору.</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учреждения здравоохранения проводят их медицинское, в том числе психиатрическое, освидетельствование на основании: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законных представителей в случае, если несовершеннолетний не достиг возраста пятнадцати лет;</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постановления судьи в случаях, когда несовершеннолетний и (или) его родители или законные представители не дали согласия на медицинское освидетельствование.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w:t>
                        </w:r>
                        <w:r w:rsidRPr="0037371F">
                          <w:rPr>
                            <w:rFonts w:ascii="Times New Roman" w:eastAsia="Times New Roman" w:hAnsi="Times New Roman" w:cs="Times New Roman"/>
                            <w:sz w:val="24"/>
                            <w:szCs w:val="24"/>
                            <w:lang w:eastAsia="ru-RU"/>
                          </w:rPr>
                          <w:lastRenderedPageBreak/>
                          <w:t>учреждения закрытого типа, могут быть переданы под надзор родителей или законных представителей, а несовершеннолетние, содержащиеся в детском доме, школе-интернате или в ином детском учреждении, - под надзор администрации указанных детских учреждений.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законные представители, уклоняющиеся от явки в суд, могут быть по постановлению судьи подвергнуты приводу.</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6. </w:t>
                        </w:r>
                        <w:r w:rsidRPr="0037371F">
                          <w:rPr>
                            <w:rFonts w:ascii="Times New Roman" w:eastAsia="Times New Roman" w:hAnsi="Times New Roman" w:cs="Times New Roman"/>
                            <w:sz w:val="24"/>
                            <w:szCs w:val="24"/>
                            <w:lang w:eastAsia="ru-RU"/>
                          </w:rPr>
                          <w:t>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необходимости обеспечения защиты жизни или здоровья несовершеннолетнего;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необходимости предупреждения повторного общественно опасного деяния;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отсутствия у несовершеннолетнего места жительства, места пребывания;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прекращенное уголовное дело в отношении несовершеннолетнего или материалы об отказе в его возбуждении;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постановление комиссии по делам несовершеннолетних и защите их прав </w:t>
                        </w:r>
                        <w:r w:rsidRPr="0037371F">
                          <w:rPr>
                            <w:rFonts w:ascii="Times New Roman" w:eastAsia="Times New Roman" w:hAnsi="Times New Roman" w:cs="Times New Roman"/>
                            <w:sz w:val="24"/>
                            <w:szCs w:val="24"/>
                            <w:lang w:eastAsia="ru-RU"/>
                          </w:rPr>
                          <w:lastRenderedPageBreak/>
                          <w:t>содержащее ходатайство о направлении несовершеннолетнего в специальное учебно-воспитательное учреждение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характеристику с места учебы (работы) несовершеннолетнего;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акт обследования семейно-бытовых условий жизни несовершеннолетнего;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w:t>
                        </w:r>
                        <w:proofErr w:type="gramEnd"/>
                        <w:r w:rsidRPr="0037371F">
                          <w:rPr>
                            <w:rFonts w:ascii="Times New Roman" w:eastAsia="Times New Roman" w:hAnsi="Times New Roman" w:cs="Times New Roman"/>
                            <w:sz w:val="24"/>
                            <w:szCs w:val="24"/>
                            <w:lang w:eastAsia="ru-RU"/>
                          </w:rPr>
                          <w:t xml:space="preserve">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 xml:space="preserve">В суд вызываются несовершеннолетний, не подлежащий уголовной ответственности, его родители или законные представители, а по усмотрению судьи и </w:t>
                        </w:r>
                        <w:r w:rsidRPr="0037371F">
                          <w:rPr>
                            <w:rFonts w:ascii="Times New Roman" w:eastAsia="Times New Roman" w:hAnsi="Times New Roman" w:cs="Times New Roman"/>
                            <w:sz w:val="24"/>
                            <w:szCs w:val="24"/>
                            <w:lang w:eastAsia="ru-RU"/>
                          </w:rPr>
                          <w:lastRenderedPageBreak/>
                          <w:t>иные лица. Участие прокурора и адвоката в рассмотрении указанных материалов является обязательным.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законных представителей, иных лиц, прокурора и адвоката.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По результатам рассмотрения материалов судья выносит постановление, которое подлежит оглашению в судебном заседании.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воспитательного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proofErr w:type="gramStart"/>
                        <w:r w:rsidRPr="0037371F">
                          <w:rPr>
                            <w:rFonts w:ascii="Times New Roman" w:eastAsia="Times New Roman" w:hAnsi="Times New Roman" w:cs="Times New Roman"/>
                            <w:sz w:val="24"/>
                            <w:szCs w:val="24"/>
                            <w:lang w:eastAsia="ru-RU"/>
                          </w:rPr>
                          <w:t>прекращении</w:t>
                        </w:r>
                        <w:proofErr w:type="gramEnd"/>
                        <w:r w:rsidRPr="0037371F">
                          <w:rPr>
                            <w:rFonts w:ascii="Times New Roman" w:eastAsia="Times New Roman" w:hAnsi="Times New Roman" w:cs="Times New Roman"/>
                            <w:sz w:val="24"/>
                            <w:szCs w:val="24"/>
                            <w:lang w:eastAsia="ru-RU"/>
                          </w:rPr>
                          <w:t xml:space="preserve"> производства по материалам.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6.</w:t>
                        </w:r>
                        <w:r w:rsidRPr="0037371F">
                          <w:rPr>
                            <w:rFonts w:ascii="Times New Roman" w:eastAsia="Times New Roman" w:hAnsi="Times New Roman" w:cs="Times New Roman"/>
                            <w:sz w:val="24"/>
                            <w:szCs w:val="24"/>
                            <w:lang w:eastAsia="ru-RU"/>
                          </w:rPr>
                          <w:t xml:space="preserve">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статьи 15 настоящего Федерального закона, на основании постановления судьи засчитываются: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срок предварительного заключения несовершеннолетних, если они до </w:t>
                        </w:r>
                        <w:r w:rsidRPr="0037371F">
                          <w:rPr>
                            <w:rFonts w:ascii="Times New Roman" w:eastAsia="Times New Roman" w:hAnsi="Times New Roman" w:cs="Times New Roman"/>
                            <w:sz w:val="24"/>
                            <w:szCs w:val="24"/>
                            <w:lang w:eastAsia="ru-RU"/>
                          </w:rPr>
                          <w:lastRenderedPageBreak/>
                          <w:t>освобождения от уголовной ответственности содержались под стражей в порядке меры пресечения или задержания;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срок нахождения несовершеннолетних в центре временного содержания для несовершеннолетних правонарушителей органа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29. Порядок направления копий постановления судьи и иных материалов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представившим их органу внутренних дел или прокурору.</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30. Порядок обжалования, опротестования постановления судьи и рассмотрения жалобы, протеста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Несовершеннолетний, не подлежащий уголовной ответственности, достигший возраста четырнадцати лет, либо его родители или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Постановление судьи может быть отменено по протесту прокурора, а также независимо от наличия протеста прокурора председателем вышестоящего суда.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3.</w:t>
                        </w:r>
                        <w:r w:rsidRPr="0037371F">
                          <w:rPr>
                            <w:rFonts w:ascii="Times New Roman" w:eastAsia="Times New Roman" w:hAnsi="Times New Roman" w:cs="Times New Roman"/>
                            <w:sz w:val="24"/>
                            <w:szCs w:val="24"/>
                            <w:lang w:eastAsia="ru-RU"/>
                          </w:rPr>
                          <w:t xml:space="preserve"> Жалоба или протест прокурора на постановление судьи рассматриваются </w:t>
                        </w:r>
                        <w:r w:rsidRPr="0037371F">
                          <w:rPr>
                            <w:rFonts w:ascii="Times New Roman" w:eastAsia="Times New Roman" w:hAnsi="Times New Roman" w:cs="Times New Roman"/>
                            <w:sz w:val="24"/>
                            <w:szCs w:val="24"/>
                            <w:lang w:eastAsia="ru-RU"/>
                          </w:rPr>
                          <w:lastRenderedPageBreak/>
                          <w:t>председателем вышестоящего суда в течение 10 суток со дня их поступления.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По результатам рассмотрения жалобы или протеста прокурора на постановление судьи председатель вышестоящего суда принимает одно из следующих решений:</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оставляет постановление судьи без изменения, а жалобу или протест прокурора без удовлетворения;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5.</w:t>
                        </w:r>
                        <w:r w:rsidRPr="0037371F">
                          <w:rPr>
                            <w:rFonts w:ascii="Times New Roman" w:eastAsia="Times New Roman" w:hAnsi="Times New Roman" w:cs="Times New Roman"/>
                            <w:sz w:val="24"/>
                            <w:szCs w:val="24"/>
                            <w:lang w:eastAsia="ru-RU"/>
                          </w:rPr>
                          <w:t xml:space="preserve"> Копия решения по жалобе или протесту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законным представителям.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31. Органы и учреждения, исполняющие постановление судьи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Исполнение постановления судьи обеспечивают:</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орган управления образованием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комиссия по делам несовершеннолетних и защите их прав - в части применения мер воспитательного воздействия в отношении несовершеннолетних в случаях, предусмотренных подпунктом 2 пункта 5 статьи 28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4) </w:t>
                        </w:r>
                        <w:r w:rsidRPr="0037371F">
                          <w:rPr>
                            <w:rFonts w:ascii="Times New Roman" w:eastAsia="Times New Roman" w:hAnsi="Times New Roman" w:cs="Times New Roman"/>
                            <w:sz w:val="24"/>
                            <w:szCs w:val="24"/>
                            <w:lang w:eastAsia="ru-RU"/>
                          </w:rPr>
                          <w:t>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Глава III.1. РАССМОТРЕНИЕ МАТЕРИАЛОВ О ПОМЕЩЕНИИ  НЕСОВЕРШЕННОЛЕТНИХ В ЦЕНТРЫ ВРЕМЕННОГО СОДЕРЖАНИЯ ДЛЯ </w:t>
                        </w:r>
                        <w:r w:rsidRPr="0037371F">
                          <w:rPr>
                            <w:rFonts w:ascii="Times New Roman" w:eastAsia="Times New Roman" w:hAnsi="Times New Roman" w:cs="Times New Roman"/>
                            <w:b/>
                            <w:bCs/>
                            <w:sz w:val="24"/>
                            <w:szCs w:val="24"/>
                            <w:lang w:eastAsia="ru-RU"/>
                          </w:rPr>
                          <w:lastRenderedPageBreak/>
                          <w:t>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 xml:space="preserve">Постановление о помещении несовершеннолетних, указанных в подпунктах 3 - 6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w:t>
                        </w:r>
                        <w:proofErr w:type="gramStart"/>
                        <w:r w:rsidRPr="0037371F">
                          <w:rPr>
                            <w:rFonts w:ascii="Times New Roman" w:eastAsia="Times New Roman" w:hAnsi="Times New Roman" w:cs="Times New Roman"/>
                            <w:sz w:val="24"/>
                            <w:szCs w:val="24"/>
                            <w:lang w:eastAsia="ru-RU"/>
                          </w:rPr>
                          <w:t>позднее</w:t>
                        </w:r>
                        <w:proofErr w:type="gramEnd"/>
                        <w:r w:rsidRPr="0037371F">
                          <w:rPr>
                            <w:rFonts w:ascii="Times New Roman" w:eastAsia="Times New Roman" w:hAnsi="Times New Roman" w:cs="Times New Roman"/>
                            <w:sz w:val="24"/>
                            <w:szCs w:val="24"/>
                            <w:lang w:eastAsia="ru-RU"/>
                          </w:rPr>
                          <w:t xml:space="preserve">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пункте 4 статьи 22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w:t>
                        </w:r>
                        <w:proofErr w:type="gramEnd"/>
                        <w:r w:rsidRPr="0037371F">
                          <w:rPr>
                            <w:rFonts w:ascii="Times New Roman" w:eastAsia="Times New Roman" w:hAnsi="Times New Roman" w:cs="Times New Roman"/>
                            <w:sz w:val="24"/>
                            <w:szCs w:val="24"/>
                            <w:lang w:eastAsia="ru-RU"/>
                          </w:rPr>
                          <w:t xml:space="preserve">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С материалами, направляемыми в суд, имеют право знакомиться несовершеннолетний, его родители или законные представители либо представитель органа опеки и попечительства.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xml:space="preserve">В оказании юридической помощи могут участвовать адвокат, законный представитель </w:t>
                        </w:r>
                        <w:r w:rsidRPr="0037371F">
                          <w:rPr>
                            <w:rFonts w:ascii="Times New Roman" w:eastAsia="Times New Roman" w:hAnsi="Times New Roman" w:cs="Times New Roman"/>
                            <w:sz w:val="24"/>
                            <w:szCs w:val="24"/>
                            <w:lang w:eastAsia="ru-RU"/>
                          </w:rPr>
                          <w:lastRenderedPageBreak/>
                          <w:t>несовершеннолетнего, а также иное лицо, имеющее право оказывать юридическую помощь в соответствии с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Материалы в отношении несовершеннолетних, указанных в подпунктах 3 - 6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статьи 22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В рассмотрении материалов участвуют несовершеннолетний, его родители или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По результатам рассмотрения материалов, указанных в пункте 2 настоящей статьи, судья выносит постановление:</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1)</w:t>
                        </w:r>
                        <w:r w:rsidRPr="0037371F">
                          <w:rPr>
                            <w:rFonts w:ascii="Times New Roman" w:eastAsia="Times New Roman" w:hAnsi="Times New Roman" w:cs="Times New Roman"/>
                            <w:sz w:val="24"/>
                            <w:szCs w:val="24"/>
                            <w:lang w:eastAsia="ru-RU"/>
                          </w:rPr>
                          <w:t xml:space="preserve"> о помещении несовершеннолетнего в центр временного содержания для несовершеннолетних правонарушителей органа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4.</w:t>
                        </w:r>
                        <w:r w:rsidRPr="0037371F">
                          <w:rPr>
                            <w:rFonts w:ascii="Times New Roman" w:eastAsia="Times New Roman" w:hAnsi="Times New Roman" w:cs="Times New Roman"/>
                            <w:sz w:val="24"/>
                            <w:szCs w:val="24"/>
                            <w:lang w:eastAsia="ru-RU"/>
                          </w:rPr>
                          <w:t xml:space="preserve">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5. </w:t>
                        </w:r>
                        <w:r w:rsidRPr="0037371F">
                          <w:rPr>
                            <w:rFonts w:ascii="Times New Roman" w:eastAsia="Times New Roman" w:hAnsi="Times New Roman" w:cs="Times New Roman"/>
                            <w:sz w:val="24"/>
                            <w:szCs w:val="24"/>
                            <w:lang w:eastAsia="ru-RU"/>
                          </w:rPr>
                          <w:t xml:space="preserve">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w:t>
                        </w:r>
                        <w:r w:rsidRPr="0037371F">
                          <w:rPr>
                            <w:rFonts w:ascii="Times New Roman" w:eastAsia="Times New Roman" w:hAnsi="Times New Roman" w:cs="Times New Roman"/>
                            <w:sz w:val="24"/>
                            <w:szCs w:val="24"/>
                            <w:lang w:eastAsia="ru-RU"/>
                          </w:rPr>
                          <w:lastRenderedPageBreak/>
                          <w:t>путем его оглашения. Копия постановления вручается либо высылается несовершеннолетнему, его родителям или законным представителям не позднее трех суток со дня его вынесения с разъяснением порядка обжалования указанного постановления.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31.3. Обжалование, опротестование и исполнение постановления судьи</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Постановление судьи может быть обжаловано и опротестовано в порядке, предусмотренном статьей 30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2.</w:t>
                        </w:r>
                        <w:r w:rsidRPr="0037371F">
                          <w:rPr>
                            <w:rFonts w:ascii="Times New Roman" w:eastAsia="Times New Roman" w:hAnsi="Times New Roman" w:cs="Times New Roman"/>
                            <w:sz w:val="24"/>
                            <w:szCs w:val="24"/>
                            <w:lang w:eastAsia="ru-RU"/>
                          </w:rPr>
                          <w:t xml:space="preserve"> Копия постановления судьи направляется для исполнения в орган внутренних дел.</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Глава IV. ЗАКЛЮЧИТЕЛЬНЫЕ ПОЛОЖЕНИЯ</w:t>
                        </w:r>
                        <w:r w:rsidRPr="0037371F">
                          <w:rPr>
                            <w:rFonts w:ascii="Times New Roman" w:eastAsia="Times New Roman" w:hAnsi="Times New Roman" w:cs="Times New Roman"/>
                            <w:b/>
                            <w:bCs/>
                            <w:sz w:val="24"/>
                            <w:szCs w:val="24"/>
                            <w:lang w:eastAsia="ru-RU"/>
                          </w:rPr>
                          <w:b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32. Порядок вступления в силу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Настоящий Федеральный закон вступает в силу со дня его официального опубликования.</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2. </w:t>
                        </w:r>
                        <w:r w:rsidRPr="0037371F">
                          <w:rPr>
                            <w:rFonts w:ascii="Times New Roman" w:eastAsia="Times New Roman" w:hAnsi="Times New Roman" w:cs="Times New Roman"/>
                            <w:sz w:val="24"/>
                            <w:szCs w:val="24"/>
                            <w:lang w:eastAsia="ru-RU"/>
                          </w:rPr>
                          <w:t>Признать утратившими силу со дня вступления в силу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3. </w:t>
                        </w:r>
                        <w:r w:rsidRPr="0037371F">
                          <w:rPr>
                            <w:rFonts w:ascii="Times New Roman" w:eastAsia="Times New Roman" w:hAnsi="Times New Roman" w:cs="Times New Roman"/>
                            <w:sz w:val="24"/>
                            <w:szCs w:val="24"/>
                            <w:lang w:eastAsia="ru-RU"/>
                          </w:rPr>
                          <w:t xml:space="preserve">Признать не действующими на территории Российской Федерации со дня </w:t>
                        </w:r>
                        <w:r w:rsidRPr="0037371F">
                          <w:rPr>
                            <w:rFonts w:ascii="Times New Roman" w:eastAsia="Times New Roman" w:hAnsi="Times New Roman" w:cs="Times New Roman"/>
                            <w:sz w:val="24"/>
                            <w:szCs w:val="24"/>
                            <w:lang w:eastAsia="ru-RU"/>
                          </w:rPr>
                          <w:lastRenderedPageBreak/>
                          <w:t>вступления в силу настоящего Федерального закона:</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w:t>
                        </w:r>
                        <w:proofErr w:type="gramEnd"/>
                        <w:r w:rsidRPr="0037371F">
                          <w:rPr>
                            <w:rFonts w:ascii="Times New Roman" w:eastAsia="Times New Roman" w:hAnsi="Times New Roman" w:cs="Times New Roman"/>
                            <w:sz w:val="24"/>
                            <w:szCs w:val="24"/>
                            <w:lang w:eastAsia="ru-RU"/>
                          </w:rPr>
                          <w:t xml:space="preserve"> учреждений по предупреждению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roofErr w:type="gramEnd"/>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7371F">
                          <w:rPr>
                            <w:rFonts w:ascii="Times New Roman" w:eastAsia="Times New Roman" w:hAnsi="Times New Roman" w:cs="Times New Roman"/>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w:t>
                        </w:r>
                        <w:proofErr w:type="gramEnd"/>
                        <w:r w:rsidRPr="0037371F">
                          <w:rPr>
                            <w:rFonts w:ascii="Times New Roman" w:eastAsia="Times New Roman" w:hAnsi="Times New Roman" w:cs="Times New Roman"/>
                            <w:sz w:val="24"/>
                            <w:szCs w:val="24"/>
                            <w:lang w:eastAsia="ru-RU"/>
                          </w:rPr>
                          <w:t xml:space="preserve"> </w:t>
                        </w:r>
                        <w:proofErr w:type="gramStart"/>
                        <w:r w:rsidRPr="0037371F">
                          <w:rPr>
                            <w:rFonts w:ascii="Times New Roman" w:eastAsia="Times New Roman" w:hAnsi="Times New Roman" w:cs="Times New Roman"/>
                            <w:sz w:val="24"/>
                            <w:szCs w:val="24"/>
                            <w:lang w:eastAsia="ru-RU"/>
                          </w:rPr>
                          <w:t>правах</w:t>
                        </w:r>
                        <w:proofErr w:type="gramEnd"/>
                        <w:r w:rsidRPr="0037371F">
                          <w:rPr>
                            <w:rFonts w:ascii="Times New Roman" w:eastAsia="Times New Roman" w:hAnsi="Times New Roman" w:cs="Times New Roman"/>
                            <w:sz w:val="24"/>
                            <w:szCs w:val="24"/>
                            <w:lang w:eastAsia="ru-RU"/>
                          </w:rPr>
                          <w:t xml:space="preserve">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Статья 33. Приведение нормативных правовых актов в соответствие с настоящим Федеральным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 xml:space="preserve">1. </w:t>
                        </w:r>
                        <w:r w:rsidRPr="0037371F">
                          <w:rPr>
                            <w:rFonts w:ascii="Times New Roman" w:eastAsia="Times New Roman" w:hAnsi="Times New Roman" w:cs="Times New Roman"/>
                            <w:sz w:val="24"/>
                            <w:szCs w:val="24"/>
                            <w:lang w:eastAsia="ru-RU"/>
                          </w:rPr>
                          <w:t>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lastRenderedPageBreak/>
                          <w:t xml:space="preserve">2. </w:t>
                        </w:r>
                        <w:r w:rsidRPr="0037371F">
                          <w:rPr>
                            <w:rFonts w:ascii="Times New Roman" w:eastAsia="Times New Roman" w:hAnsi="Times New Roman" w:cs="Times New Roman"/>
                            <w:sz w:val="24"/>
                            <w:szCs w:val="24"/>
                            <w:lang w:eastAsia="ru-RU"/>
                          </w:rPr>
                          <w:t>Правительству Российской Федерации в трехмесячный срок:</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утвердить нормативные правовые акты, предусмотренные настоящим Федеральным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привести свои нормативные правовые акты в соответствие с настоящим Федеральным законом.</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t> </w:t>
                        </w:r>
                      </w:p>
                      <w:p w:rsidR="0037371F" w:rsidRPr="0037371F" w:rsidRDefault="0037371F" w:rsidP="0037371F">
                        <w:pPr>
                          <w:spacing w:before="100" w:beforeAutospacing="1" w:after="100" w:afterAutospacing="1"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b/>
                            <w:bCs/>
                            <w:sz w:val="24"/>
                            <w:szCs w:val="24"/>
                            <w:lang w:eastAsia="ru-RU"/>
                          </w:rPr>
                          <w:t>Президент Российской Федерации</w:t>
                        </w:r>
                        <w:r w:rsidRPr="0037371F">
                          <w:rPr>
                            <w:rFonts w:ascii="Times New Roman" w:eastAsia="Times New Roman" w:hAnsi="Times New Roman" w:cs="Times New Roman"/>
                            <w:b/>
                            <w:bCs/>
                            <w:sz w:val="24"/>
                            <w:szCs w:val="24"/>
                            <w:lang w:eastAsia="ru-RU"/>
                          </w:rPr>
                          <w:br/>
                          <w:t>Б.Ельцин</w:t>
                        </w:r>
                      </w:p>
                    </w:tc>
                  </w:tr>
                  <w:tr w:rsidR="0037371F" w:rsidRPr="0037371F">
                    <w:trPr>
                      <w:tblCellSpacing w:w="0" w:type="dxa"/>
                    </w:trPr>
                    <w:tc>
                      <w:tcPr>
                        <w:tcW w:w="0" w:type="auto"/>
                        <w:vAlign w:val="center"/>
                        <w:hideMark/>
                      </w:tcPr>
                      <w:p w:rsidR="0037371F" w:rsidRPr="0037371F" w:rsidRDefault="0037371F" w:rsidP="0037371F">
                        <w:pPr>
                          <w:spacing w:after="0" w:line="240" w:lineRule="auto"/>
                          <w:rPr>
                            <w:rFonts w:ascii="Times New Roman" w:eastAsia="Times New Roman" w:hAnsi="Times New Roman" w:cs="Times New Roman"/>
                            <w:sz w:val="24"/>
                            <w:szCs w:val="24"/>
                            <w:lang w:eastAsia="ru-RU"/>
                          </w:rPr>
                        </w:pPr>
                        <w:hyperlink r:id="rId4" w:history="1">
                          <w:r w:rsidRPr="0037371F">
                            <w:rPr>
                              <w:rFonts w:ascii="Times New Roman" w:eastAsia="Times New Roman" w:hAnsi="Times New Roman" w:cs="Times New Roman"/>
                              <w:color w:val="0000FF"/>
                              <w:sz w:val="24"/>
                              <w:szCs w:val="24"/>
                              <w:u w:val="single"/>
                              <w:lang w:eastAsia="ru-RU"/>
                            </w:rPr>
                            <w:t>Вернуться назад</w:t>
                          </w:r>
                        </w:hyperlink>
                      </w:p>
                    </w:tc>
                  </w:tr>
                </w:tbl>
                <w:p w:rsidR="0037371F" w:rsidRPr="0037371F" w:rsidRDefault="0037371F" w:rsidP="0037371F">
                  <w:pPr>
                    <w:spacing w:after="0" w:line="240" w:lineRule="auto"/>
                    <w:rPr>
                      <w:rFonts w:ascii="Times New Roman" w:eastAsia="Times New Roman" w:hAnsi="Times New Roman" w:cs="Times New Roman"/>
                      <w:sz w:val="24"/>
                      <w:szCs w:val="24"/>
                      <w:lang w:eastAsia="ru-RU"/>
                    </w:rPr>
                  </w:pPr>
                </w:p>
              </w:tc>
            </w:tr>
          </w:tbl>
          <w:p w:rsidR="0037371F" w:rsidRPr="0037371F" w:rsidRDefault="0037371F" w:rsidP="0037371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371F" w:rsidRPr="0037371F" w:rsidRDefault="0037371F" w:rsidP="003737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38125" cy="9525"/>
                  <wp:effectExtent l="0" t="0" r="0" b="0"/>
                  <wp:docPr id="1" name="Рисунок 1" descr="http://www.legis.ru/img/no_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gis.ru/img/no_pix.gif"/>
                          <pic:cNvPicPr>
                            <a:picLocks noChangeAspect="1" noChangeArrowheads="1"/>
                          </pic:cNvPicPr>
                        </pic:nvPicPr>
                        <pic:blipFill>
                          <a:blip r:embed="rId5"/>
                          <a:srcRect/>
                          <a:stretch>
                            <a:fillRect/>
                          </a:stretch>
                        </pic:blipFill>
                        <pic:spPr bwMode="auto">
                          <a:xfrm>
                            <a:off x="0" y="0"/>
                            <a:ext cx="238125" cy="9525"/>
                          </a:xfrm>
                          <a:prstGeom prst="rect">
                            <a:avLst/>
                          </a:prstGeom>
                          <a:noFill/>
                          <a:ln w="9525">
                            <a:noFill/>
                            <a:miter lim="800000"/>
                            <a:headEnd/>
                            <a:tailEnd/>
                          </a:ln>
                        </pic:spPr>
                      </pic:pic>
                    </a:graphicData>
                  </a:graphic>
                </wp:inline>
              </w:drawing>
            </w:r>
          </w:p>
        </w:tc>
      </w:tr>
      <w:tr w:rsidR="0037371F" w:rsidRPr="0037371F" w:rsidTr="0037371F">
        <w:trPr>
          <w:tblCellSpacing w:w="0" w:type="dxa"/>
        </w:trPr>
        <w:tc>
          <w:tcPr>
            <w:tcW w:w="0" w:type="auto"/>
            <w:vAlign w:val="center"/>
            <w:hideMark/>
          </w:tcPr>
          <w:p w:rsidR="0037371F" w:rsidRPr="0037371F" w:rsidRDefault="0037371F" w:rsidP="0037371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7371F" w:rsidRPr="0037371F" w:rsidRDefault="0037371F" w:rsidP="0037371F">
            <w:pPr>
              <w:spacing w:after="0" w:line="240" w:lineRule="auto"/>
              <w:rPr>
                <w:rFonts w:ascii="Times New Roman" w:eastAsia="Times New Roman" w:hAnsi="Times New Roman" w:cs="Times New Roman"/>
                <w:sz w:val="20"/>
                <w:szCs w:val="20"/>
                <w:lang w:eastAsia="ru-RU"/>
              </w:rPr>
            </w:pPr>
          </w:p>
        </w:tc>
      </w:tr>
    </w:tbl>
    <w:p w:rsidR="0037371F" w:rsidRPr="0037371F" w:rsidRDefault="0037371F" w:rsidP="0037371F">
      <w:pPr>
        <w:spacing w:after="0" w:line="240" w:lineRule="auto"/>
        <w:rPr>
          <w:rFonts w:ascii="Times New Roman" w:eastAsia="Times New Roman" w:hAnsi="Times New Roman" w:cs="Times New Roman"/>
          <w:sz w:val="24"/>
          <w:szCs w:val="24"/>
          <w:lang w:eastAsia="ru-RU"/>
        </w:rPr>
      </w:pPr>
      <w:r w:rsidRPr="0037371F">
        <w:rPr>
          <w:rFonts w:ascii="Times New Roman" w:eastAsia="Times New Roman" w:hAnsi="Times New Roman" w:cs="Times New Roman"/>
          <w:sz w:val="24"/>
          <w:szCs w:val="24"/>
          <w:lang w:eastAsia="ru-RU"/>
        </w:rPr>
        <w:br/>
      </w:r>
      <w:r w:rsidRPr="0037371F">
        <w:rPr>
          <w:rFonts w:ascii="Times New Roman" w:eastAsia="Times New Roman" w:hAnsi="Times New Roman" w:cs="Times New Roman"/>
          <w:sz w:val="24"/>
          <w:szCs w:val="24"/>
          <w:lang w:eastAsia="ru-RU"/>
        </w:rPr>
        <w:br/>
        <w:t>  </w:t>
      </w:r>
      <w:r>
        <w:rPr>
          <w:rFonts w:ascii="Times New Roman" w:eastAsia="Times New Roman" w:hAnsi="Times New Roman" w:cs="Times New Roman"/>
          <w:noProof/>
          <w:color w:val="0000FF"/>
          <w:sz w:val="24"/>
          <w:szCs w:val="24"/>
          <w:lang w:eastAsia="ru-RU"/>
        </w:rPr>
        <w:drawing>
          <wp:inline distT="0" distB="0" distL="0" distR="0">
            <wp:extent cx="838200" cy="171450"/>
            <wp:effectExtent l="19050" t="0" r="0" b="0"/>
            <wp:docPr id="2" name="Рисунок 2" descr="Рейтинг@Mail.ru">
              <a:hlinkClick xmlns:a="http://schemas.openxmlformats.org/drawingml/2006/main" r:id="rId6"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йтинг@Mail.ru">
                      <a:hlinkClick r:id="rId6" tgtFrame="&quot;_top&quot;"/>
                    </pic:cNvPr>
                    <pic:cNvPicPr>
                      <a:picLocks noChangeAspect="1" noChangeArrowheads="1"/>
                    </pic:cNvPicPr>
                  </pic:nvPicPr>
                  <pic:blipFill>
                    <a:blip r:embed="rId7" cstate="print"/>
                    <a:srcRect/>
                    <a:stretch>
                      <a:fillRect/>
                    </a:stretch>
                  </pic:blipFill>
                  <pic:spPr bwMode="auto">
                    <a:xfrm>
                      <a:off x="0" y="0"/>
                      <a:ext cx="838200" cy="171450"/>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3210"/>
        <w:gridCol w:w="6145"/>
      </w:tblGrid>
      <w:tr w:rsidR="0037371F" w:rsidRPr="0037371F" w:rsidTr="0037371F">
        <w:trPr>
          <w:tblCellSpacing w:w="0" w:type="dxa"/>
        </w:trPr>
        <w:tc>
          <w:tcPr>
            <w:tcW w:w="3210" w:type="dxa"/>
            <w:vAlign w:val="bottom"/>
            <w:hideMark/>
          </w:tcPr>
          <w:p w:rsidR="0037371F" w:rsidRPr="0037371F" w:rsidRDefault="0037371F" w:rsidP="0037371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9525" cy="9525"/>
                  <wp:effectExtent l="19050" t="0" r="9525" b="0"/>
                  <wp:docPr id="3" name="Рисунок 3" descr="SpyLO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yLOG">
                            <a:hlinkClick r:id="rId8" tgtFrame="&quot;_blank&quot;"/>
                          </pic:cNvPr>
                          <pic:cNvPicPr>
                            <a:picLocks noChangeAspect="1" noChangeArrowheads="1"/>
                          </pic:cNvPicPr>
                        </pic:nvPicPr>
                        <pic:blipFill>
                          <a:blip r:embed="rId9"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9525" cy="9525"/>
                  <wp:effectExtent l="19050" t="0" r="9525" b="0"/>
                  <wp:docPr id="4" name="Рисунок 4" descr="HotLog">
                    <a:hlinkClick xmlns:a="http://schemas.openxmlformats.org/drawingml/2006/main" r:id="rId10"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tLog">
                            <a:hlinkClick r:id="rId10" tgtFrame="&quot;_top&quot;"/>
                          </pic:cNvPr>
                          <pic:cNvPicPr>
                            <a:picLocks noChangeAspect="1" noChangeArrowheads="1"/>
                          </pic:cNvPicPr>
                        </pic:nvPicPr>
                        <pic:blipFill>
                          <a:blip r:embed="rId11"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shd w:val="clear" w:color="auto" w:fill="B75112"/>
            <w:vAlign w:val="center"/>
            <w:hideMark/>
          </w:tcPr>
          <w:p w:rsidR="0037371F" w:rsidRPr="0037371F" w:rsidRDefault="0037371F" w:rsidP="0037371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9525" cy="85725"/>
                  <wp:effectExtent l="0" t="0" r="0" b="0"/>
                  <wp:docPr id="5" name="Рисунок 5" descr="http://www.legis.ru/img/no_p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egis.ru/img/no_pix.gif"/>
                          <pic:cNvPicPr>
                            <a:picLocks noChangeAspect="1" noChangeArrowheads="1"/>
                          </pic:cNvPicPr>
                        </pic:nvPicPr>
                        <pic:blipFill>
                          <a:blip r:embed="rId5"/>
                          <a:srcRect/>
                          <a:stretch>
                            <a:fillRect/>
                          </a:stretch>
                        </pic:blipFill>
                        <pic:spPr bwMode="auto">
                          <a:xfrm>
                            <a:off x="0" y="0"/>
                            <a:ext cx="9525" cy="85725"/>
                          </a:xfrm>
                          <a:prstGeom prst="rect">
                            <a:avLst/>
                          </a:prstGeom>
                          <a:noFill/>
                          <a:ln w="9525">
                            <a:noFill/>
                            <a:miter lim="800000"/>
                            <a:headEnd/>
                            <a:tailEnd/>
                          </a:ln>
                        </pic:spPr>
                      </pic:pic>
                    </a:graphicData>
                  </a:graphic>
                </wp:inline>
              </w:drawing>
            </w:r>
          </w:p>
        </w:tc>
      </w:tr>
    </w:tbl>
    <w:p w:rsidR="008416E2" w:rsidRDefault="008416E2"/>
    <w:sectPr w:rsidR="008416E2" w:rsidSect="008416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371F"/>
    <w:rsid w:val="0037371F"/>
    <w:rsid w:val="008416E2"/>
    <w:rsid w:val="00EC62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6E2"/>
  </w:style>
  <w:style w:type="paragraph" w:styleId="1">
    <w:name w:val="heading 1"/>
    <w:basedOn w:val="a"/>
    <w:link w:val="10"/>
    <w:uiPriority w:val="9"/>
    <w:qFormat/>
    <w:rsid w:val="003737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371F"/>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73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371F"/>
    <w:rPr>
      <w:b/>
      <w:bCs/>
    </w:rPr>
  </w:style>
  <w:style w:type="paragraph" w:customStyle="1" w:styleId="c1">
    <w:name w:val="c1"/>
    <w:basedOn w:val="a"/>
    <w:rsid w:val="003737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37371F"/>
    <w:rPr>
      <w:i/>
      <w:iCs/>
    </w:rPr>
  </w:style>
  <w:style w:type="character" w:styleId="a6">
    <w:name w:val="Hyperlink"/>
    <w:basedOn w:val="a0"/>
    <w:uiPriority w:val="99"/>
    <w:semiHidden/>
    <w:unhideWhenUsed/>
    <w:rsid w:val="0037371F"/>
    <w:rPr>
      <w:color w:val="0000FF"/>
      <w:u w:val="single"/>
    </w:rPr>
  </w:style>
  <w:style w:type="character" w:styleId="a7">
    <w:name w:val="FollowedHyperlink"/>
    <w:basedOn w:val="a0"/>
    <w:uiPriority w:val="99"/>
    <w:semiHidden/>
    <w:unhideWhenUsed/>
    <w:rsid w:val="0037371F"/>
    <w:rPr>
      <w:color w:val="800080"/>
      <w:u w:val="single"/>
    </w:rPr>
  </w:style>
  <w:style w:type="paragraph" w:styleId="a8">
    <w:name w:val="Balloon Text"/>
    <w:basedOn w:val="a"/>
    <w:link w:val="a9"/>
    <w:uiPriority w:val="99"/>
    <w:semiHidden/>
    <w:unhideWhenUsed/>
    <w:rsid w:val="003737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737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3383304">
      <w:bodyDiv w:val="1"/>
      <w:marLeft w:val="0"/>
      <w:marRight w:val="0"/>
      <w:marTop w:val="0"/>
      <w:marBottom w:val="0"/>
      <w:divBdr>
        <w:top w:val="none" w:sz="0" w:space="0" w:color="auto"/>
        <w:left w:val="none" w:sz="0" w:space="0" w:color="auto"/>
        <w:bottom w:val="none" w:sz="0" w:space="0" w:color="auto"/>
        <w:right w:val="none" w:sz="0" w:space="0" w:color="auto"/>
      </w:divBdr>
      <w:divsChild>
        <w:div w:id="177080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5611.82.spylog.com/cnt?cid=561182&amp;f=3&amp;p=1&amp;rn=0.940432541086277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op.mail.ru/jump?from=1408047" TargetMode="External"/><Relationship Id="rId11" Type="http://schemas.openxmlformats.org/officeDocument/2006/relationships/image" Target="media/image4.gif"/><Relationship Id="rId5" Type="http://schemas.openxmlformats.org/officeDocument/2006/relationships/image" Target="media/image1.gif"/><Relationship Id="rId10" Type="http://schemas.openxmlformats.org/officeDocument/2006/relationships/hyperlink" Target="http://click.hotlog.ru/?151438" TargetMode="External"/><Relationship Id="rId4" Type="http://schemas.openxmlformats.org/officeDocument/2006/relationships/hyperlink" Target="javascript:history.go(-1);" TargetMode="Externa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15490</Words>
  <Characters>88293</Characters>
  <Application>Microsoft Office Word</Application>
  <DocSecurity>0</DocSecurity>
  <Lines>735</Lines>
  <Paragraphs>207</Paragraphs>
  <ScaleCrop>false</ScaleCrop>
  <Company>SCH</Company>
  <LinksUpToDate>false</LinksUpToDate>
  <CharactersWithSpaces>103576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Учителя</cp:lastModifiedBy>
  <cp:revision>1</cp:revision>
  <dcterms:created xsi:type="dcterms:W3CDTF">2013-01-22T04:36:00Z</dcterms:created>
  <dcterms:modified xsi:type="dcterms:W3CDTF">2013-01-22T04:37:00Z</dcterms:modified>
</cp:coreProperties>
</file>