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99" w:rsidRPr="007D5B99" w:rsidRDefault="007D5B99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автономное общеобразовательное учреждение –</w:t>
      </w:r>
    </w:p>
    <w:p w:rsidR="007D5B99" w:rsidRPr="007D5B99" w:rsidRDefault="007D5B99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 N 93</w:t>
      </w:r>
    </w:p>
    <w:p w:rsidR="00BB792F" w:rsidRPr="007D5B99" w:rsidRDefault="00BB792F" w:rsidP="00BB792F">
      <w:pPr>
        <w:rPr>
          <w:b/>
          <w:bCs/>
          <w:color w:val="000000"/>
        </w:rPr>
      </w:pPr>
    </w:p>
    <w:p w:rsidR="00BB792F" w:rsidRDefault="00BB792F" w:rsidP="00BB792F">
      <w:pPr>
        <w:rPr>
          <w:b/>
          <w:bCs/>
          <w:color w:val="000000"/>
        </w:rPr>
      </w:pPr>
    </w:p>
    <w:p w:rsidR="00BB792F" w:rsidRDefault="00BB792F" w:rsidP="00BB792F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BB792F" w:rsidRDefault="007D5B99" w:rsidP="00BB792F">
      <w:pPr>
        <w:rPr>
          <w:b/>
          <w:bCs/>
          <w:color w:val="000000"/>
          <w:sz w:val="28"/>
          <w:szCs w:val="28"/>
        </w:rPr>
      </w:pPr>
      <w:r w:rsidRPr="007D5B99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186963" cy="2054711"/>
            <wp:effectExtent l="19050" t="0" r="0" b="0"/>
            <wp:docPr id="1" name="Рисунок 2" descr="C:\Users\adm.D\Desktop\н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.D\Desktop\н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63" cy="205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99" w:rsidRDefault="007D5B99" w:rsidP="007D5B99">
      <w:pPr>
        <w:pStyle w:val="a7"/>
        <w:spacing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</w:t>
      </w:r>
    </w:p>
    <w:p w:rsidR="007D5B99" w:rsidRPr="00612A63" w:rsidRDefault="007D5B99" w:rsidP="007D5B99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художественной  направленности</w:t>
      </w:r>
    </w:p>
    <w:p w:rsidR="007D5B99" w:rsidRPr="007D5B99" w:rsidRDefault="007D5B99" w:rsidP="007D5B99">
      <w:pPr>
        <w:jc w:val="center"/>
        <w:rPr>
          <w:bCs/>
          <w:color w:val="000000"/>
          <w:sz w:val="28"/>
          <w:szCs w:val="28"/>
        </w:rPr>
      </w:pPr>
      <w:r w:rsidRPr="007D5B99">
        <w:rPr>
          <w:bCs/>
          <w:color w:val="000000"/>
          <w:sz w:val="28"/>
          <w:szCs w:val="28"/>
        </w:rPr>
        <w:t>МУЗЫКАЛЬНЫЙ ТЕАТР «Квартал</w:t>
      </w:r>
      <w:r w:rsidR="00C75959">
        <w:rPr>
          <w:bCs/>
          <w:color w:val="000000"/>
          <w:sz w:val="28"/>
          <w:szCs w:val="28"/>
        </w:rPr>
        <w:t xml:space="preserve"> - </w:t>
      </w:r>
      <w:r w:rsidRPr="007D5B99">
        <w:rPr>
          <w:bCs/>
          <w:color w:val="000000"/>
          <w:sz w:val="28"/>
          <w:szCs w:val="28"/>
        </w:rPr>
        <w:t xml:space="preserve"> 93»</w:t>
      </w:r>
    </w:p>
    <w:p w:rsidR="00BB792F" w:rsidRDefault="00BB792F" w:rsidP="00BB792F">
      <w:pPr>
        <w:jc w:val="center"/>
        <w:rPr>
          <w:b/>
          <w:bCs/>
          <w:color w:val="000000"/>
        </w:rPr>
      </w:pPr>
    </w:p>
    <w:p w:rsidR="007D5B99" w:rsidRPr="00023E74" w:rsidRDefault="007D5B99" w:rsidP="007D5B99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023E74">
        <w:rPr>
          <w:rFonts w:ascii="Times New Roman" w:hAnsi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bCs/>
          <w:sz w:val="28"/>
          <w:szCs w:val="28"/>
        </w:rPr>
        <w:t>7-18</w:t>
      </w:r>
      <w:r w:rsidRPr="00023E74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7D5B99" w:rsidRPr="00023E74" w:rsidRDefault="007D5B99" w:rsidP="007D5B99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реализации: 1 год</w:t>
      </w:r>
    </w:p>
    <w:p w:rsidR="00BB792F" w:rsidRDefault="00BB792F" w:rsidP="00BB792F">
      <w:pPr>
        <w:rPr>
          <w:b/>
          <w:bCs/>
          <w:color w:val="000000"/>
        </w:rPr>
      </w:pPr>
    </w:p>
    <w:p w:rsidR="00BB792F" w:rsidRDefault="00BB792F" w:rsidP="00BB792F">
      <w:pPr>
        <w:rPr>
          <w:b/>
          <w:bCs/>
          <w:color w:val="000000"/>
        </w:rPr>
      </w:pPr>
    </w:p>
    <w:p w:rsidR="00BB792F" w:rsidRDefault="00BB792F" w:rsidP="00BB792F">
      <w:pPr>
        <w:rPr>
          <w:b/>
          <w:bCs/>
          <w:color w:val="000000"/>
        </w:rPr>
      </w:pPr>
    </w:p>
    <w:p w:rsidR="00BB792F" w:rsidRDefault="00BB792F" w:rsidP="00BB792F">
      <w:pPr>
        <w:rPr>
          <w:b/>
          <w:bCs/>
          <w:color w:val="000000"/>
        </w:rPr>
      </w:pPr>
    </w:p>
    <w:p w:rsidR="00BB792F" w:rsidRPr="007D5B99" w:rsidRDefault="007D5B99" w:rsidP="007D5B9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</w:p>
    <w:p w:rsidR="00BB792F" w:rsidRPr="007D5B99" w:rsidRDefault="007D5B99" w:rsidP="007D5B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Золотарев Иван Валерьевич,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педагог дополнительного 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B792F" w:rsidRPr="007D5B99" w:rsidRDefault="00BB792F" w:rsidP="007D5B9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792F" w:rsidRPr="007D5B99" w:rsidRDefault="007D5B99" w:rsidP="007D5B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Екатеринбург, 2020 г.</w:t>
      </w:r>
    </w:p>
    <w:p w:rsidR="00BB792F" w:rsidRDefault="00BB792F" w:rsidP="00BB792F"/>
    <w:p w:rsidR="00BB792F" w:rsidRPr="007D5B99" w:rsidRDefault="00BB792F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B792F" w:rsidRPr="007D5B99" w:rsidRDefault="00BB792F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982" w:rsidRDefault="00605982" w:rsidP="00605982">
      <w:pPr>
        <w:spacing w:after="0"/>
        <w:rPr>
          <w:bCs/>
          <w:color w:val="000000"/>
          <w:sz w:val="28"/>
          <w:szCs w:val="28"/>
        </w:rPr>
      </w:pPr>
      <w:r w:rsidRPr="005F4132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7D5B99">
        <w:rPr>
          <w:bCs/>
          <w:color w:val="000000"/>
          <w:sz w:val="28"/>
          <w:szCs w:val="28"/>
        </w:rPr>
        <w:t>МУЗЫКАЛЬНЫЙ ТЕАТР «Квартал 93»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разработана для обучающихся 1-10 классов и </w:t>
      </w:r>
      <w:r w:rsidRPr="005F4132">
        <w:rPr>
          <w:rFonts w:ascii="Times New Roman" w:hAnsi="Times New Roman"/>
          <w:sz w:val="28"/>
          <w:szCs w:val="28"/>
        </w:rPr>
        <w:t xml:space="preserve"> реали</w:t>
      </w:r>
      <w:r w:rsidR="001D5B32">
        <w:rPr>
          <w:rFonts w:ascii="Times New Roman" w:hAnsi="Times New Roman"/>
          <w:sz w:val="28"/>
          <w:szCs w:val="28"/>
        </w:rPr>
        <w:t>зует  художественную</w:t>
      </w:r>
      <w:r w:rsidRPr="005F4132">
        <w:rPr>
          <w:rFonts w:ascii="Times New Roman" w:hAnsi="Times New Roman"/>
          <w:sz w:val="28"/>
          <w:szCs w:val="28"/>
        </w:rPr>
        <w:t xml:space="preserve">  направленность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B792F" w:rsidRPr="00605982" w:rsidRDefault="00BB792F" w:rsidP="00605982">
      <w:pPr>
        <w:spacing w:after="0"/>
        <w:rPr>
          <w:bCs/>
          <w:color w:val="000000"/>
          <w:sz w:val="28"/>
          <w:szCs w:val="28"/>
        </w:rPr>
      </w:pPr>
      <w:r w:rsidRPr="007D5B99">
        <w:rPr>
          <w:rFonts w:ascii="Times New Roman" w:hAnsi="Times New Roman" w:cs="Times New Roman"/>
          <w:color w:val="000000"/>
          <w:sz w:val="28"/>
          <w:szCs w:val="28"/>
        </w:rPr>
        <w:t>Программа отвечает насущным потребностям педагогической практики в области эстетического воспитания детей и подростков. Современная школа, стоящая на позициях гуманизма  и гуманизации  образования и воспитания подрастающего поколения, ставит перед педагогом дополнительного образования широкие и многообразные задачи.</w:t>
      </w:r>
      <w:r w:rsidRPr="007D5B99">
        <w:rPr>
          <w:rFonts w:ascii="Times New Roman" w:hAnsi="Times New Roman" w:cs="Times New Roman"/>
          <w:color w:val="000000"/>
          <w:sz w:val="28"/>
          <w:szCs w:val="28"/>
        </w:rPr>
        <w:br/>
        <w:t>Поиски и исследования в области эстетического воспитания в настоящее время приводят педагогов к осознанию необходимости включения детей в такие виды деятельности, где целый ряд искусств выступает в тесной взаимосвязи. В этом направлении ведется разработка учебных программ уроков гуманитарного цикла (музыки, хореографии, изобразительного искусства, литературы, риторики, МХК, эстетики и др.) и факультативных занятий; стремление к синтетическим формам характерно и для работы школьных самодеятельных художественных коллективов. Синтез искусств в психолого  - педагогическом и методическом планах открывает возможности для привлечения широкого круга детей в процесс художественного творчества.</w:t>
      </w:r>
      <w:r w:rsidRPr="007D5B99">
        <w:rPr>
          <w:rFonts w:ascii="Times New Roman" w:hAnsi="Times New Roman" w:cs="Times New Roman"/>
          <w:color w:val="000000"/>
          <w:sz w:val="28"/>
          <w:szCs w:val="28"/>
        </w:rPr>
        <w:br/>
        <w:t>Среди многообразных форм детского художественного творчества музыкальный театр занимает особое место. По силе своего непосредственного эмоционального воздействия театр не имеет себе равных среди других видов искусства. Театр – это живой процесс, живые люди. Чувства, мысли и поступки которых возникают и проистекают на глазах у зрителей, вовлекая их в непосредственный творческий контакт со всем происходящим на сцене. В деятельности театрального коллектива объединяются самые различные виды художественного творчества детей – литературное, музыкальное, танцевальное, актерское. Дети могут принять участие в сочинении спектакля, в его сценическом воплощении, проявить себя в качестве художников- декораторов, оформителей спектакля, принять на себя определенные организаторские обязанности. Таким образом, дети и подростки с различными задатками, способностями, склонностями и интересами могут найти свое место в тех или иных направлениях деятельности детского театрального коллектива.</w:t>
      </w:r>
      <w:r w:rsidRPr="007D5B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Деятельность руководителя детского музыкального театра сочетает в себе </w:t>
      </w:r>
      <w:r w:rsidR="006059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режиссерский и </w:t>
      </w:r>
      <w:r w:rsidRPr="007D5B99">
        <w:rPr>
          <w:rFonts w:ascii="Times New Roman" w:hAnsi="Times New Roman" w:cs="Times New Roman"/>
          <w:color w:val="000000"/>
          <w:sz w:val="28"/>
          <w:szCs w:val="28"/>
        </w:rPr>
        <w:t>педагогический аспекты: педагог должен не только обучать членов театрального коллектива необходимым профессиональным навыкам, руководить процессом создания музыкально - сценических образов и спектакля в целом, но и организовать весь процесс подготовки спектакля с учетом педагогических воспитательных задач.</w:t>
      </w:r>
    </w:p>
    <w:p w:rsidR="00BB792F" w:rsidRPr="007D5B99" w:rsidRDefault="00BB792F" w:rsidP="007D5B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hAnsi="Times New Roman" w:cs="Times New Roman"/>
          <w:color w:val="000000"/>
          <w:sz w:val="28"/>
          <w:szCs w:val="28"/>
        </w:rPr>
        <w:t>Творчество режиссера детского музыкального театра должно быть</w:t>
      </w:r>
      <w:r w:rsidRPr="007D5B99">
        <w:rPr>
          <w:rFonts w:ascii="Times New Roman" w:hAnsi="Times New Roman" w:cs="Times New Roman"/>
          <w:color w:val="000000"/>
          <w:sz w:val="28"/>
          <w:szCs w:val="28"/>
        </w:rPr>
        <w:br/>
        <w:t>основано на глубоком знании теории и истории театра, музыки и других видов искусств, теории исполнительской деятельности ведущих педагогов, актеров, музыкантов, режиссеров и т. п. и других театральных коллективов как профессиональных, так и самодеятельных школьных коллективов.</w:t>
      </w:r>
    </w:p>
    <w:p w:rsidR="00BB792F" w:rsidRPr="007D5B99" w:rsidRDefault="00BB792F" w:rsidP="007D5B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hAnsi="Times New Roman" w:cs="Times New Roman"/>
          <w:color w:val="000000"/>
          <w:sz w:val="28"/>
          <w:szCs w:val="28"/>
        </w:rPr>
        <w:t>Данная программа разработана на основании нормативных документов:</w:t>
      </w:r>
    </w:p>
    <w:p w:rsidR="00BB792F" w:rsidRPr="007D5B99" w:rsidRDefault="00605982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29 декабря 2012 года №273-ФЗ с изменениями 2017- 2016 года «Об образовании в Российской Федерации»: (федер.закон: принят Гос.Думой 21 лек. 2012г.) – Российская газета, 31декабря 2012.</w:t>
      </w:r>
    </w:p>
    <w:p w:rsidR="00605982" w:rsidRDefault="00605982" w:rsidP="0060598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образования и науки Российской Федерации (Минобрнауки России)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05982" w:rsidRDefault="00605982" w:rsidP="0060598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05982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(Распоряжение Правительства Российской Федерации от 04.09.2014 № 1726-р); </w:t>
      </w:r>
    </w:p>
    <w:p w:rsidR="00605982" w:rsidRDefault="00605982" w:rsidP="0060598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80EED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Постановление № 41 об утв. СанПиН 2.4.4.3172-14 от 04.07.2014 г;</w:t>
      </w:r>
    </w:p>
    <w:p w:rsidR="00605982" w:rsidRDefault="00605982" w:rsidP="0060598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“Патриотическое воспитание граждан Российской Федерации на 2016 – 2020 годы”.</w:t>
      </w:r>
    </w:p>
    <w:p w:rsidR="00605982" w:rsidRDefault="00605982" w:rsidP="0060598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t>Комплексной программы Свердловской области "Патриотическое воспитание граждан в Свердловской области на 2014 - 2020 годы.</w:t>
      </w:r>
    </w:p>
    <w:p w:rsidR="00BB792F" w:rsidRPr="007D5B99" w:rsidRDefault="00605982" w:rsidP="0060598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BB792F" w:rsidRPr="007D5B99">
        <w:rPr>
          <w:rFonts w:ascii="Times New Roman" w:hAnsi="Times New Roman" w:cs="Times New Roman"/>
          <w:color w:val="000000"/>
          <w:sz w:val="28"/>
          <w:szCs w:val="28"/>
        </w:rPr>
        <w:t>Стратегии развития воспитания в Российской Федерации(2015 – 2025).</w:t>
      </w:r>
    </w:p>
    <w:p w:rsidR="00605982" w:rsidRPr="00605982" w:rsidRDefault="00605982" w:rsidP="00605982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5982">
        <w:rPr>
          <w:rFonts w:ascii="Times New Roman" w:hAnsi="Times New Roman"/>
          <w:sz w:val="28"/>
          <w:szCs w:val="28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605982" w:rsidRPr="00605982" w:rsidRDefault="00605982" w:rsidP="00605982">
      <w:pPr>
        <w:pStyle w:val="a9"/>
        <w:numPr>
          <w:ilvl w:val="0"/>
          <w:numId w:val="15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05982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r w:rsidRPr="00605982">
        <w:rPr>
          <w:rFonts w:ascii="Times New Roman" w:eastAsia="Times New Roman" w:hAnsi="Times New Roman"/>
          <w:bCs/>
          <w:sz w:val="28"/>
          <w:szCs w:val="28"/>
        </w:rPr>
        <w:t>Письмо Министерства просвещения РФ от 7 мая 2020 г. № 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технологий.</w:t>
      </w:r>
    </w:p>
    <w:p w:rsidR="00BB792F" w:rsidRPr="007D5B99" w:rsidRDefault="00BB792F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92F" w:rsidRPr="007D5B99" w:rsidRDefault="00BB792F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Актуальность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BB792F" w:rsidRPr="007D5B99" w:rsidRDefault="00BB792F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для обучающихся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обучающегося, обогатить словарный запас, сформировать нравственно - эстетические чувства. </w:t>
      </w:r>
    </w:p>
    <w:p w:rsidR="00BB792F" w:rsidRPr="007D5B99" w:rsidRDefault="00BB792F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2F" w:rsidRPr="00605982" w:rsidRDefault="00BB792F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982">
        <w:rPr>
          <w:rFonts w:ascii="Times New Roman" w:eastAsia="Times New Roman" w:hAnsi="Times New Roman" w:cs="Times New Roman"/>
          <w:sz w:val="28"/>
          <w:szCs w:val="28"/>
        </w:rPr>
        <w:t>Формирование творческой индивидуальнос</w:t>
      </w:r>
      <w:r w:rsidR="00605982" w:rsidRPr="00605982">
        <w:rPr>
          <w:rFonts w:ascii="Times New Roman" w:eastAsia="Times New Roman" w:hAnsi="Times New Roman" w:cs="Times New Roman"/>
          <w:sz w:val="28"/>
          <w:szCs w:val="28"/>
        </w:rPr>
        <w:t xml:space="preserve">ти, </w:t>
      </w:r>
      <w:r w:rsidR="00605982" w:rsidRPr="00605982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5982" w:rsidRPr="00605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гармоничное развитие личности ребенка средствами театрального искусства</w:t>
      </w:r>
    </w:p>
    <w:p w:rsidR="00BB792F" w:rsidRPr="007D5B99" w:rsidRDefault="00BB792F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B792F" w:rsidRPr="007D5B99" w:rsidRDefault="00BB792F" w:rsidP="007D5B99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Создавать благоприятную эмоциональную атмосферу общения обучающихся, их самовыражения, самореализации, позволяющей «найти себя» поверить в свои силы, преодолеть робость и застенчивость</w:t>
      </w:r>
    </w:p>
    <w:p w:rsidR="00BB792F" w:rsidRPr="007D5B99" w:rsidRDefault="00BB792F" w:rsidP="007D5B99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Формировать умения и навыки сценической культуры поведения</w:t>
      </w:r>
    </w:p>
    <w:p w:rsidR="00BB792F" w:rsidRPr="007D5B99" w:rsidRDefault="00BB792F" w:rsidP="007D5B99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Прививать любовь к театру как многомерному и многоликому жанру искусства</w:t>
      </w:r>
    </w:p>
    <w:p w:rsidR="00BB792F" w:rsidRPr="007D5B99" w:rsidRDefault="00BB792F" w:rsidP="007D5B99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сценическому искусству, зрительное и слуховое внимание, память, наблюдательность, находчивость и фантазию, воображение, образное мышление, чувство ритма и координацию движения, речевое дыхание и дикцию </w:t>
      </w:r>
    </w:p>
    <w:p w:rsidR="00BB792F" w:rsidRPr="007D5B99" w:rsidRDefault="00BB792F" w:rsidP="007D5B99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доброжелательность и контактность в отношениях со сверстниками, навыки коллективной творческой деятельности, ответственное отношение к результатам своей работы и работы всего коллектива.</w:t>
      </w:r>
    </w:p>
    <w:p w:rsidR="00CF417C" w:rsidRPr="007D5B99" w:rsidRDefault="00CF417C" w:rsidP="007D5B99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92F" w:rsidRPr="007D5B99" w:rsidRDefault="00CF417C" w:rsidP="007D5B99">
      <w:pPr>
        <w:pStyle w:val="normal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программы театрального объединения «Квартал 93»</w:t>
      </w:r>
    </w:p>
    <w:p w:rsidR="00CF417C" w:rsidRPr="007D5B99" w:rsidRDefault="00CF417C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 xml:space="preserve">Занятия театрального объединения Квартал 93 </w:t>
      </w:r>
      <w:r w:rsidR="00BB792F" w:rsidRPr="007D5B99">
        <w:rPr>
          <w:rFonts w:ascii="Times New Roman" w:eastAsia="Times New Roman" w:hAnsi="Times New Roman" w:cs="Times New Roman"/>
          <w:i/>
          <w:sz w:val="28"/>
          <w:szCs w:val="28"/>
        </w:rPr>
        <w:t>состоят из теоретической и практической частей.</w:t>
      </w:r>
      <w:r w:rsidR="00BB792F" w:rsidRPr="007D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17C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обучающихся. </w:t>
      </w: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Практическая часть работы направлена на получение навыков актерского мастерства. 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92F" w:rsidRPr="007D5B99" w:rsidRDefault="00BB792F" w:rsidP="007D5B99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Программа строится на следующих концептуальных принципах:</w:t>
      </w:r>
    </w:p>
    <w:p w:rsidR="00CF417C" w:rsidRPr="007D5B99" w:rsidRDefault="00CF417C" w:rsidP="007D5B99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Принцип успеха.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Принцип динамики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Принцип демократии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Принцип доступности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. Обучение и воспитание строится с учетом возрастных и индивидуальных  возможностей обучающихся, без интеллектуальных, физических и моральных перегрузок.</w:t>
      </w: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Принцип наглядности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. Используются разнообразные иллюстрации, видеокассеты, аудиокассеты, грамзаписи. </w:t>
      </w:r>
    </w:p>
    <w:p w:rsidR="00BB792F" w:rsidRPr="007D5B99" w:rsidRDefault="00BB792F" w:rsidP="007D5B9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систематичности и последовательности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 обучающихся. Этот принцип позволяет за меньшее время добиться больших результатов.</w:t>
      </w:r>
    </w:p>
    <w:p w:rsidR="00BB792F" w:rsidRPr="007D5B99" w:rsidRDefault="00BB792F" w:rsidP="007D5B99">
      <w:pPr>
        <w:pStyle w:val="normal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92F" w:rsidRPr="007D5B99" w:rsidRDefault="00BB792F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5B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tbl>
      <w:tblPr>
        <w:tblW w:w="12141" w:type="dxa"/>
        <w:tblLayout w:type="fixed"/>
        <w:tblLook w:val="0400"/>
      </w:tblPr>
      <w:tblGrid>
        <w:gridCol w:w="9849"/>
        <w:gridCol w:w="236"/>
        <w:gridCol w:w="2056"/>
      </w:tblGrid>
      <w:tr w:rsidR="00BB792F" w:rsidRPr="007D5B99" w:rsidTr="00CF417C">
        <w:trPr>
          <w:trHeight w:val="330"/>
        </w:trPr>
        <w:tc>
          <w:tcPr>
            <w:tcW w:w="9849" w:type="dxa"/>
            <w:shd w:val="clear" w:color="auto" w:fill="FFFFFF"/>
          </w:tcPr>
          <w:p w:rsidR="00BB792F" w:rsidRPr="007D5B99" w:rsidRDefault="00BB792F" w:rsidP="007D5B9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815"/>
              <w:gridCol w:w="4819"/>
            </w:tblGrid>
            <w:tr w:rsidR="00BB792F" w:rsidRPr="007D5B99" w:rsidTr="00222AE1">
              <w:tc>
                <w:tcPr>
                  <w:tcW w:w="4815" w:type="dxa"/>
                </w:tcPr>
                <w:p w:rsidR="00BB792F" w:rsidRPr="007D5B99" w:rsidRDefault="00BB792F" w:rsidP="007D5B99">
                  <w:pPr>
                    <w:pStyle w:val="normal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Первый уровень результатов</w:t>
                  </w:r>
                  <w:r w:rsidR="00FC4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(1-5</w:t>
                  </w:r>
                  <w:r w:rsidR="009677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класс)</w:t>
                  </w:r>
                </w:p>
              </w:tc>
              <w:tc>
                <w:tcPr>
                  <w:tcW w:w="4819" w:type="dxa"/>
                </w:tcPr>
                <w:p w:rsidR="00BB792F" w:rsidRPr="007D5B99" w:rsidRDefault="00BB792F" w:rsidP="007D5B99">
                  <w:pPr>
                    <w:pStyle w:val="normal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Второй уровень результатов</w:t>
                  </w:r>
                </w:p>
                <w:p w:rsidR="00BB792F" w:rsidRPr="007D5B99" w:rsidRDefault="00BB792F" w:rsidP="007D5B99">
                  <w:pPr>
                    <w:pStyle w:val="normal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="00FC4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="009677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-10</w:t>
                  </w: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класс)</w:t>
                  </w:r>
                </w:p>
              </w:tc>
            </w:tr>
            <w:tr w:rsidR="00BB792F" w:rsidRPr="007D5B99" w:rsidTr="00222AE1">
              <w:tc>
                <w:tcPr>
                  <w:tcW w:w="4815" w:type="dxa"/>
                </w:tcPr>
                <w:p w:rsidR="00BB792F" w:rsidRPr="007D5B99" w:rsidRDefault="00BB792F" w:rsidP="007D5B99">
                  <w:pPr>
                    <w:pStyle w:val="normal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Предполагает приобретение обучающимися  новых знаний о принятых в обществе нормах поведения в театре, у них будут сформированы навыки зрительской культуры; будет развит художественный вкус, расширен общий кругозор, пополнится словарный запас; умением переходить из позиции зрителя в позицию исполнителя и наоборот. Предполагает приобретение знаний по овладению практическими навыками одновременного и последовательного включения в коллективную работу. На </w:t>
                  </w: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практических занятиях с помощью слов, мимики и жестов выражают благодарность, сочувствие, обращаются за помощью. Итогом первого года посещения кружка можно считать овладение азами актерского мастерства, выступления перед одноклассниками, выражать впечатления в форме рисунка.</w:t>
                  </w: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Умения выполнять упражнения актерского тренинга в присутствии посторонних лиц, рассказать или показать свои наблюдения за миром людей, природы, предметов. Через пластику тела передать пластическую форму живой природы, выполнять этюды в ритме, заданном педагогом. Умение распределяться на «сцене», чтобы выделялся главный персонаж. </w:t>
                  </w:r>
                </w:p>
              </w:tc>
              <w:tc>
                <w:tcPr>
                  <w:tcW w:w="4819" w:type="dxa"/>
                </w:tcPr>
                <w:p w:rsidR="00BB792F" w:rsidRPr="007D5B99" w:rsidRDefault="00BB792F" w:rsidP="007D5B99">
                  <w:pPr>
                    <w:pStyle w:val="normal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Предполагает следующие умения и навыки : умение объяснить условие задания 2-3 ребятам, организовать группой его выполнение, поддержать диалог с партнером, описать эмоции, которые испытывает герой этюда (художественного произведения), уметь дать истолкование этим эмоциям. Итогом второго уровня можно считать участие учеников в постановке спектаклей, приобретение опыта выступать в роли режиссёра, декоратора, художника-оформителя, актёра.</w:t>
                  </w:r>
                </w:p>
                <w:p w:rsidR="00BB792F" w:rsidRPr="007D5B99" w:rsidRDefault="00BB792F" w:rsidP="007D5B99">
                  <w:pPr>
                    <w:pStyle w:val="normal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должны знать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правила поведения зрителя, этикет в театре до, во время и после спектакля;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виды и жанры театрального искусства (опера, балет, драма; комедия, трагедия; и т.д.);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чётко произносить в разных темпах 8-10 скороговорок;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наизусть стихотворения русских  авторов.</w:t>
                  </w:r>
                </w:p>
                <w:p w:rsidR="00BB792F" w:rsidRPr="007D5B99" w:rsidRDefault="00BB792F" w:rsidP="007D5B99">
                  <w:pPr>
                    <w:pStyle w:val="normal"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должны уметь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владеть комплексом артикуляционной гимнастики;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действовать в предлагаемых обстоятельствах с импровизированным текстом на заданную тему;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произносить скороговорку и стихотворный текст в движении и разных позах;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произносить на одном дыхании длинную фразу или четверостишие;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произносить одну и ту же фразу или скороговорку с разными интонациями;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читать наизусть стихотворный текст, правильно произнося слова и расставляя логические ударения;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строить диалог с партнером на заданную тему;</w:t>
                  </w:r>
                </w:p>
                <w:p w:rsidR="00BB792F" w:rsidRPr="007D5B99" w:rsidRDefault="00BB792F" w:rsidP="002951D6">
                  <w:pPr>
                    <w:pStyle w:val="normal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B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подбирать рифму к заданному слову и составлять диалог между сказочными героями.</w:t>
                  </w:r>
                </w:p>
                <w:p w:rsidR="00BB792F" w:rsidRPr="007D5B99" w:rsidRDefault="00BB792F" w:rsidP="007D5B99">
                  <w:pPr>
                    <w:pStyle w:val="normal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B792F" w:rsidRPr="007D5B99" w:rsidRDefault="00BB792F" w:rsidP="007D5B99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B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7D5B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Формой подведения итогов</w:t>
            </w:r>
            <w:r w:rsidRPr="007D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</w:t>
            </w:r>
            <w:r w:rsidR="00CF417C" w:rsidRPr="007D5B99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7D5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сказок, сценок из жизни школы и постановка сказок и пьесок для свободного просмотра.</w:t>
            </w:r>
          </w:p>
          <w:p w:rsidR="00BB792F" w:rsidRPr="007D5B99" w:rsidRDefault="00BB792F" w:rsidP="007D5B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BB792F" w:rsidRPr="007D5B99" w:rsidRDefault="00BB792F" w:rsidP="007D5B99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FFFFFF"/>
          </w:tcPr>
          <w:p w:rsidR="00BB792F" w:rsidRPr="007D5B99" w:rsidRDefault="00BB792F" w:rsidP="007D5B99">
            <w:pPr>
              <w:pStyle w:val="normal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51D6" w:rsidRDefault="002951D6" w:rsidP="002951D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E66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D01" w:rsidRPr="007D5B99" w:rsidRDefault="00287D01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643"/>
        <w:gridCol w:w="4536"/>
      </w:tblGrid>
      <w:tr w:rsidR="005A6E66" w:rsidRPr="007D5B99" w:rsidTr="00222AE1">
        <w:trPr>
          <w:trHeight w:val="412"/>
        </w:trPr>
        <w:tc>
          <w:tcPr>
            <w:tcW w:w="9747" w:type="dxa"/>
            <w:gridSpan w:val="3"/>
          </w:tcPr>
          <w:p w:rsidR="005A6E66" w:rsidRPr="007D5B99" w:rsidRDefault="005A6E66" w:rsidP="007D5B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классы</w:t>
            </w:r>
          </w:p>
        </w:tc>
      </w:tr>
      <w:tr w:rsidR="005A6E66" w:rsidRPr="007D5B99" w:rsidTr="00222AE1">
        <w:trPr>
          <w:trHeight w:val="644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№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4536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5A6E66" w:rsidRPr="007D5B99" w:rsidTr="00222AE1">
        <w:trPr>
          <w:trHeight w:val="324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Вводные занятия </w:t>
            </w:r>
          </w:p>
        </w:tc>
        <w:tc>
          <w:tcPr>
            <w:tcW w:w="4536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6E66" w:rsidRPr="007D5B99" w:rsidTr="00222AE1">
        <w:trPr>
          <w:trHeight w:val="307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4536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E66" w:rsidRPr="007D5B99" w:rsidTr="00222AE1">
        <w:trPr>
          <w:trHeight w:val="324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4536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E66" w:rsidRPr="007D5B99" w:rsidTr="00222AE1">
        <w:trPr>
          <w:trHeight w:val="324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4536" w:type="dxa"/>
          </w:tcPr>
          <w:p w:rsidR="005A6E66" w:rsidRPr="007D5B99" w:rsidRDefault="0096775A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A6E66" w:rsidRPr="007D5B99" w:rsidTr="00222AE1">
        <w:trPr>
          <w:trHeight w:val="324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4536" w:type="dxa"/>
          </w:tcPr>
          <w:p w:rsidR="005A6E66" w:rsidRPr="007D5B99" w:rsidRDefault="0096775A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A6E66" w:rsidRPr="007D5B99" w:rsidTr="00222AE1">
        <w:trPr>
          <w:trHeight w:val="631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4536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A6E66" w:rsidRPr="007D5B99" w:rsidTr="00222AE1">
        <w:trPr>
          <w:trHeight w:val="324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4536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6E66" w:rsidRPr="007D5B99" w:rsidTr="00222AE1">
        <w:trPr>
          <w:trHeight w:val="400"/>
        </w:trPr>
        <w:tc>
          <w:tcPr>
            <w:tcW w:w="568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A6E66" w:rsidRPr="007D5B99" w:rsidRDefault="005A6E66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5A6E66" w:rsidRPr="007D5B99" w:rsidRDefault="0096775A" w:rsidP="007D5B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</w:tbl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4785"/>
        <w:gridCol w:w="4536"/>
      </w:tblGrid>
      <w:tr w:rsidR="002951D6" w:rsidRPr="007D5B99" w:rsidTr="002951D6">
        <w:trPr>
          <w:trHeight w:val="502"/>
        </w:trPr>
        <w:tc>
          <w:tcPr>
            <w:tcW w:w="9747" w:type="dxa"/>
            <w:gridSpan w:val="3"/>
          </w:tcPr>
          <w:p w:rsidR="002951D6" w:rsidRPr="007D5B99" w:rsidRDefault="002951D6" w:rsidP="002951D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5-10</w:t>
            </w: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2951D6" w:rsidRPr="007D5B99" w:rsidTr="002951D6">
        <w:trPr>
          <w:trHeight w:val="637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2951D6" w:rsidRPr="007D5B99" w:rsidTr="002951D6">
        <w:trPr>
          <w:trHeight w:val="324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Вводные занятия 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951D6" w:rsidRPr="007D5B99" w:rsidTr="002951D6">
        <w:trPr>
          <w:trHeight w:val="307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951D6" w:rsidRPr="007D5B99" w:rsidTr="002951D6">
        <w:trPr>
          <w:trHeight w:val="324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951D6" w:rsidRPr="007D5B99" w:rsidTr="002951D6">
        <w:trPr>
          <w:trHeight w:val="324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951D6" w:rsidRPr="007D5B99" w:rsidTr="002951D6">
        <w:trPr>
          <w:trHeight w:val="324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951D6" w:rsidRPr="007D5B99" w:rsidTr="002951D6">
        <w:trPr>
          <w:trHeight w:val="631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951D6" w:rsidRPr="007D5B99" w:rsidTr="002951D6">
        <w:trPr>
          <w:trHeight w:val="631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951D6" w:rsidRPr="007D5B99" w:rsidTr="002951D6">
        <w:trPr>
          <w:trHeight w:val="631"/>
        </w:trPr>
        <w:tc>
          <w:tcPr>
            <w:tcW w:w="42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2951D6" w:rsidRPr="007D5B99" w:rsidRDefault="002951D6" w:rsidP="002951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</w:tbl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E66" w:rsidRPr="007D5B99" w:rsidRDefault="005A6E66" w:rsidP="007D5B99">
      <w:pPr>
        <w:spacing w:line="240" w:lineRule="auto"/>
        <w:rPr>
          <w:rFonts w:ascii="Times New Roman" w:hAnsi="Times New Roman" w:cs="Times New Roman"/>
        </w:rPr>
      </w:pP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1D6" w:rsidRDefault="002951D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51D6" w:rsidRDefault="002951D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Личностные, метапредметные и предметные результаты освоения курса</w:t>
      </w:r>
    </w:p>
    <w:p w:rsidR="005A6E66" w:rsidRPr="007D5B99" w:rsidRDefault="005A6E66" w:rsidP="007D5B99">
      <w:pPr>
        <w:pStyle w:val="normal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у обучающихся будут сформированы УУД.</w:t>
      </w:r>
    </w:p>
    <w:p w:rsidR="005A6E66" w:rsidRPr="007D5B99" w:rsidRDefault="005A6E6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 результаты.</w:t>
      </w:r>
    </w:p>
    <w:p w:rsidR="005A6E66" w:rsidRPr="007D5B99" w:rsidRDefault="005A6E6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У обучающихся  будут сформированы:</w:t>
      </w:r>
    </w:p>
    <w:p w:rsidR="005A6E66" w:rsidRPr="007D5B99" w:rsidRDefault="005A6E66" w:rsidP="007D5B9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5A6E66" w:rsidRPr="007D5B99" w:rsidRDefault="005A6E66" w:rsidP="007D5B9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5A6E66" w:rsidRPr="007D5B99" w:rsidRDefault="005A6E66" w:rsidP="007D5B9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A6E66" w:rsidRPr="007D5B99" w:rsidRDefault="005A6E66" w:rsidP="007D5B99">
      <w:pPr>
        <w:pStyle w:val="normal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 результатами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научатся:</w:t>
      </w:r>
    </w:p>
    <w:p w:rsidR="005A6E66" w:rsidRPr="007D5B99" w:rsidRDefault="005A6E66" w:rsidP="007D5B9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:rsidR="005A6E66" w:rsidRPr="007D5B99" w:rsidRDefault="005A6E66" w:rsidP="007D5B9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работы над пьесой;</w:t>
      </w:r>
    </w:p>
    <w:p w:rsidR="005A6E66" w:rsidRPr="007D5B99" w:rsidRDefault="005A6E66" w:rsidP="007D5B9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5A6E66" w:rsidRPr="007D5B99" w:rsidRDefault="005A6E66" w:rsidP="007D5B9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УУД: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научатся:</w:t>
      </w:r>
    </w:p>
    <w:p w:rsidR="005A6E66" w:rsidRPr="007D5B99" w:rsidRDefault="005A6E66" w:rsidP="007D5B9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5A6E66" w:rsidRPr="007D5B99" w:rsidRDefault="005A6E66" w:rsidP="007D5B9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полученную информацию при выполнении заданий;</w:t>
      </w:r>
    </w:p>
    <w:p w:rsidR="005A6E66" w:rsidRPr="007D5B99" w:rsidRDefault="005A6E66" w:rsidP="007D5B9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УУД: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Обучающиеся научатся: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работать в группе, учитывать мнения партнёров, отличные от собственных;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обращаться за помощью;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формулировать свои затруднения;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собеседника;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5A6E66" w:rsidRPr="007D5B99" w:rsidRDefault="005A6E66" w:rsidP="007D5B99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адекватно оценивать собственное поведение и поведение окружающих.</w:t>
      </w:r>
    </w:p>
    <w:p w:rsidR="0096775A" w:rsidRDefault="0096775A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Обучающиеся  научатся:</w:t>
      </w:r>
    </w:p>
    <w:p w:rsidR="005A6E66" w:rsidRPr="007D5B99" w:rsidRDefault="005A6E66" w:rsidP="007D5B99">
      <w:pPr>
        <w:pStyle w:val="normal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5A6E66" w:rsidRPr="007D5B99" w:rsidRDefault="005A6E66" w:rsidP="007D5B99">
      <w:pPr>
        <w:pStyle w:val="normal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выразительному чтению;</w:t>
      </w:r>
    </w:p>
    <w:p w:rsidR="005A6E66" w:rsidRPr="007D5B99" w:rsidRDefault="005A6E66" w:rsidP="007D5B99">
      <w:pPr>
        <w:pStyle w:val="normal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различать произведения по жанру;</w:t>
      </w:r>
    </w:p>
    <w:p w:rsidR="005A6E66" w:rsidRPr="007D5B99" w:rsidRDefault="005A6E66" w:rsidP="007D5B99">
      <w:pPr>
        <w:pStyle w:val="normal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5A6E66" w:rsidRPr="007D5B99" w:rsidRDefault="005A6E66" w:rsidP="007D5B99">
      <w:pPr>
        <w:pStyle w:val="normal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5A6E66" w:rsidRPr="007D5B99" w:rsidRDefault="005A6E66" w:rsidP="007D5B99">
      <w:pPr>
        <w:pStyle w:val="normal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сочинять этюды по сказкам;</w:t>
      </w:r>
    </w:p>
    <w:p w:rsidR="005A6E66" w:rsidRPr="007D5B99" w:rsidRDefault="005A6E66" w:rsidP="007D5B99">
      <w:pPr>
        <w:pStyle w:val="normal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5A6E66" w:rsidRPr="007D5B99" w:rsidRDefault="005A6E6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E66" w:rsidRPr="007D5B99" w:rsidRDefault="005A6E6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E66" w:rsidRPr="007D5B99" w:rsidRDefault="005A6E6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E66" w:rsidRPr="007D5B99" w:rsidRDefault="005A6E6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E66" w:rsidRPr="007D5B99" w:rsidRDefault="005A6E66" w:rsidP="007D5B9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ведутся по программе, включающей несколько разделов.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Вводные занятия  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коллективом, правилами поведения на кружке. Игра на сплочение.</w:t>
      </w: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театре. Значение театра, его отличие от других видов искусств.</w:t>
      </w: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театрами (презентация)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Театральная игра 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театра, основные профессии: актер, режиссер, сценарист, художник, гример. Сценический этюд «Уж эти профессии театра…»</w:t>
      </w:r>
      <w:r w:rsidRPr="007D5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и технические средства сцены.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Научить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Ритмопластика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Развивать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создавать образы животных с помощью выразительных пластических движений.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Культура и техника речи.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Развивать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Основы театральной культуры 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театрального искусства; виды театрального искусства, основы актерского мастерства; культура зрителя.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Познакомить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с театральной терминологией; с основными видами театрального искусства; воспитывать культуру поведения в театре.</w:t>
      </w:r>
    </w:p>
    <w:p w:rsidR="005A6E66" w:rsidRPr="007D5B99" w:rsidRDefault="005A6E6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над спектаклем (пьесой, сказкой) </w:t>
      </w: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7D5B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 спектакля.</w:t>
      </w:r>
    </w:p>
    <w:p w:rsidR="005A6E66" w:rsidRPr="007D5B99" w:rsidRDefault="005A6E66" w:rsidP="007D5B9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сочинять этюды по сказкам, басням; </w:t>
      </w: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развивать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навыки действий с воображаемыми предметами; </w:t>
      </w: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находить ключевые слова в отдельных фразах и предложениях и выделять их голосом; </w:t>
      </w: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>развивать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</w: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 xml:space="preserve">пополнять 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словарный запас, образный строй речи.</w:t>
      </w:r>
    </w:p>
    <w:p w:rsidR="005A6E66" w:rsidRPr="007D5B99" w:rsidRDefault="005A6E66" w:rsidP="007D5B9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Заключительное занятие. 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Подведение итогов обучения, обсуждение и анализ успехов каждого обучающегося.</w:t>
      </w: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Отчёт, показ любимых инсценировок.</w:t>
      </w:r>
    </w:p>
    <w:p w:rsidR="005A6E66" w:rsidRPr="007D5B99" w:rsidRDefault="005A6E66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E66" w:rsidRPr="007D5B99" w:rsidRDefault="005A6E66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E66" w:rsidRPr="007D5B99" w:rsidRDefault="005A6E66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E66" w:rsidRDefault="005A6E66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1D6" w:rsidRDefault="002951D6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1D6" w:rsidRDefault="002951D6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1D6" w:rsidRDefault="002951D6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D01" w:rsidRDefault="00287D01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D01" w:rsidRDefault="00287D01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D01" w:rsidRPr="007D5B99" w:rsidRDefault="00287D01" w:rsidP="007D5B99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332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2835"/>
        <w:gridCol w:w="3544"/>
        <w:gridCol w:w="4820"/>
      </w:tblGrid>
      <w:tr w:rsidR="00AB2DC2" w:rsidRPr="002E676F" w:rsidTr="00D223E0">
        <w:tc>
          <w:tcPr>
            <w:tcW w:w="12441" w:type="dxa"/>
            <w:gridSpan w:val="4"/>
          </w:tcPr>
          <w:p w:rsidR="00AB2DC2" w:rsidRPr="002951D6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Календарно-тематический план объединения  «Музыкальный театр КВАРТАЛ 93»</w:t>
            </w:r>
            <w:r w:rsidR="002951D6" w:rsidRPr="00295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1-4 кл</w:t>
            </w:r>
            <w:r w:rsidR="00295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 1 группа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B2DC2" w:rsidRPr="002E676F" w:rsidTr="002951D6">
        <w:trPr>
          <w:trHeight w:val="2341"/>
        </w:trPr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Попробуем измениться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друг с другом, с учителем. Способствовать возникновению дружеских взаимоотношений. Способствовать объединению детей в совместной деятельности. Понятие «Театр»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 с понятиями «мимика», «жест». 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свое имя ласково»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ласково соседа»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Пантомимические загадки и упражнения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игра.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поиграем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проявлять свою индивидуальность и неповторимость. Развивать фантазию при построении диалогов к сказке. Активизировать использование в речи мимики и жестов.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«Театральная разминка»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лучшую импровизацию 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этюд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Этюды с воображаемыми предметами. Этюды с заданными обстоятельствами. 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.Игра-инсценировка 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техника речи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говорить по разному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интонационный строй речи у детей. Упражнять детей в проговаривании фраз с различной интонацией. Упражнения на постановку дыхания Упражнения на развитие артикуляционного аппарата.</w:t>
            </w:r>
            <w:r w:rsidRPr="002E67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говорить четко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дикцию проговариванием скороговорок, развивать ее.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сказочную ситуацию.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«Едем на паровозике»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рифмы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дикцию. Упражнять в придумывании рифмы к словам.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«Придумай рифму»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стихотворения с детьми с помощью педагога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Рассказываем про любимые игры и сказки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связно и логично передавать мысли.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средства выразительности в передаче образа.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по ассоциациям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в лицах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пластической выразительности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расслабление мышц, развитие умения управлять мышцами тела (выполняется стоя)   Упражнения «маятник»,  «дерево на ветру»,  «Петрушка» на расслабление мышц рук и другие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ориентироваться в пространстве, равномерно размещаться на площадке.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пластические игры и упражнения для развития  свободы и выразительности телодвижения.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двигательные 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детей, пластическую выразительность. 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«Муравьи», «Кактус и ива», «Пальма»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театральной культуры 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и представлению обучающихся об игре актеров (видеопросмотр). Правила поведения в театре.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 в доступной форме о видах театрального искусства.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«Виды театрального искусства»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Виды кукол.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передавать образы персонажей сказки, используя разные средства выразительности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Интонационные упражнения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Мини-спектакль с куклами.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драматизировать сказку. Учить последовательно излагать мысли по ходу сюжета.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групповой работы.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эмоции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распознавать эмоциональные состояния по мимике: радость, грусть, страх, злость.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связно и логично излагать свои мысли. 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графической карточки с эмоциями к конкретной ситуации.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«Изобрази эмоцию»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 обучающихся по сказкам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спектаклем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мультсказки, знакомство с текстом, , распределение ролей, диалоги героев. 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внимание детей при знакомстве с сказкой. Совершенствовать выразительность движений, развивать фантазию. 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героев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понять и осмыслить настроение героев.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настроении героев сказки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Упражнения-этюды, отражающие образы персонажей сказки и предметов 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пересказ сказки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запомнить содержание сказки-спектакля.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диалогов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интонировании диалогов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 и костюмы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необходимых косюмов, декораций, реквизита.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спектакля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 спектакля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спектакля. 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35" w:type="dxa"/>
            <w:vMerge w:val="restart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обучения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Праздничый огонек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/>
          </w:tcPr>
          <w:p w:rsidR="00AB2DC2" w:rsidRPr="002E676F" w:rsidRDefault="00AB2DC2" w:rsidP="00D223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</w:tr>
    </w:tbl>
    <w:p w:rsidR="00AB2DC2" w:rsidRPr="002E676F" w:rsidRDefault="00AB2DC2" w:rsidP="00AB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DC2" w:rsidRPr="002E676F" w:rsidRDefault="00AB2DC2" w:rsidP="00AB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DC2" w:rsidRPr="002E676F" w:rsidRDefault="00AB2DC2" w:rsidP="00AB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DC2" w:rsidRPr="002E676F" w:rsidRDefault="00AB2DC2" w:rsidP="00AB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DC2" w:rsidRPr="002E676F" w:rsidRDefault="00AB2DC2" w:rsidP="00AB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DC2" w:rsidRPr="002E676F" w:rsidRDefault="00AB2DC2" w:rsidP="00AB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0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2835"/>
        <w:gridCol w:w="3544"/>
        <w:gridCol w:w="4820"/>
      </w:tblGrid>
      <w:tr w:rsidR="002951D6" w:rsidRPr="002E676F" w:rsidTr="008307B6">
        <w:tc>
          <w:tcPr>
            <w:tcW w:w="12441" w:type="dxa"/>
            <w:gridSpan w:val="4"/>
          </w:tcPr>
          <w:p w:rsidR="002951D6" w:rsidRPr="002951D6" w:rsidRDefault="002951D6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Календарно-тематический план объединения  «Музыкальный театр КВАРТАЛ 93» 5-10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кл., 2 группа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Школа-театр. 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Сравнительная характеристика: учитель-актер, ученик-актер. 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внимания, воображения.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игра.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искусство. Театр как вид искусства.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искусство. Театр как вид искусства.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тренинг «Нос, пол, потолок»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«Театральные жмурки»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театральными профессиями.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тренинг «Жмурки». 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«Нос, пол. Потолок», «Штирлиц»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театре. Перед спектаклем. Антракт. Аплодисменты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гардеробом, зрительным залом, сценой, оркестровой ямой. Знакомство с правилами поведения в театре. Театральный словарик-антракт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«Штирлиц», «Снежный ком» на тему «Театральные профессии». Упражнения «Шар», «Телефон»,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«Летает-не летает»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средства выразительности в передаче образа.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Докучные сказки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Паллидромы 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пластической выразительности.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«Покажи»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театральной культуры 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мастерской художника и костюмера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костюмерной. Эскизы костюмов. Театральный словарик-костюм. 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«Гномы», «Хоровод»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актера и режиссера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актер и режиссер.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в профессии – воображение.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«Гномы», «Хоровод». «Змейка», дидактическая игра «Полет в страну Фантазию»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Придумываем и делаем костюмы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театральными костюмами и профессией художник-костюмер.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«Воробьи-вороны», «Хлопки»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маски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театральными масками разных стран.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«В пещере горного короля»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декорации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Придумываем и выполняем декорации к сказке.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«Брито-стрижено»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мастерской бутафора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реквизит. 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 корабль погрузили…»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Делаем афишу и 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программки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Изготовление афиш и 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программок к спектаклям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«Волшебная корзинка»</w:t>
            </w:r>
          </w:p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Импровизация «Подарок»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актерскому мастерству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верить в воображаемую ситуацию.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«Одно и то же по- разному», «Угадай: что я делаю»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спектаклем</w:t>
            </w: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2DC2" w:rsidRPr="002E676F" w:rsidRDefault="00AB2DC2" w:rsidP="00D223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произведения, знакомство с текстом, распределение ролей, диалоги героев.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диалогов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Игра-диалог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спектакля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 и костюмы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необходимых косюмов, декораций, реквизита.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 спектакля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самооценка выступления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AB2DC2" w:rsidRPr="002E676F" w:rsidTr="002951D6">
        <w:tc>
          <w:tcPr>
            <w:tcW w:w="1242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3544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76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проделанной работы.</w:t>
            </w:r>
          </w:p>
        </w:tc>
        <w:tc>
          <w:tcPr>
            <w:tcW w:w="4820" w:type="dxa"/>
          </w:tcPr>
          <w:p w:rsidR="00AB2DC2" w:rsidRPr="002E676F" w:rsidRDefault="00AB2DC2" w:rsidP="00D223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DC2" w:rsidRPr="002E676F" w:rsidRDefault="00AB2DC2" w:rsidP="00AB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0F56" w:rsidRPr="007D5B99" w:rsidRDefault="00230F56" w:rsidP="002951D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внеурочной деятельности</w:t>
      </w:r>
    </w:p>
    <w:p w:rsidR="00230F56" w:rsidRPr="007D5B99" w:rsidRDefault="00230F5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Наименование научно – методического обеспечения</w:t>
      </w:r>
    </w:p>
    <w:p w:rsidR="00230F56" w:rsidRPr="007D5B99" w:rsidRDefault="00230F56" w:rsidP="007D5B9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Безымянная. О., Школьный театр, М, 2001</w:t>
      </w:r>
    </w:p>
    <w:p w:rsidR="00230F56" w:rsidRPr="007D5B99" w:rsidRDefault="00230F56" w:rsidP="007D5B9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Горбачёв И.А. Театральные сезоны в школе. – М., 2003</w:t>
      </w:r>
    </w:p>
    <w:p w:rsidR="00230F56" w:rsidRPr="007D5B99" w:rsidRDefault="00230F56" w:rsidP="007D5B9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230F56" w:rsidRPr="007D5B99" w:rsidRDefault="00230F56" w:rsidP="007D5B9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Кановская М.Б. 1000 загадок, сказок, басен  – М. АСТ; СПб: Сова, 2010</w:t>
      </w:r>
    </w:p>
    <w:p w:rsidR="00230F56" w:rsidRPr="007D5B99" w:rsidRDefault="00230F56" w:rsidP="007D5B99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Куликовская Т.А. 40 новых скороговорок. Практикум по улучшению дикции – М., 2003</w:t>
      </w:r>
    </w:p>
    <w:p w:rsidR="00230F56" w:rsidRPr="007D5B99" w:rsidRDefault="00230F56" w:rsidP="007D5B99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Луценко А.В., Никитина А.Б.,  Клубков С.В., Зиновьева М.А.  Основные принципы и направления работы с театральным коллективом.- М.1986</w:t>
      </w:r>
    </w:p>
    <w:p w:rsidR="00230F56" w:rsidRPr="007D5B99" w:rsidRDefault="00230F56" w:rsidP="007D5B99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А.Б. Театр, где играют дети: Учеб.-метод.пособие для руководителей детских театральных коллективов–М.: Гуманит.изд.центр ВЛАДОС, 2001. – 288 с.: ил..</w:t>
      </w:r>
    </w:p>
    <w:p w:rsidR="00230F56" w:rsidRPr="007D5B99" w:rsidRDefault="00230F56" w:rsidP="007D5B99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2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Чурилова Э.Т. Методика и  организация театральной деятельности дошкольников и младших школьников. – М., 2001.</w:t>
      </w:r>
    </w:p>
    <w:p w:rsidR="00230F56" w:rsidRPr="007D5B99" w:rsidRDefault="00230F56" w:rsidP="007D5B99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Интернет-ресурсы</w:t>
      </w:r>
    </w:p>
    <w:p w:rsidR="00230F56" w:rsidRPr="007D5B99" w:rsidRDefault="00230F56" w:rsidP="007D5B99">
      <w:pPr>
        <w:pStyle w:val="normal"/>
        <w:spacing w:before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http://dramateshka.ru/    драматешка</w:t>
      </w:r>
    </w:p>
    <w:p w:rsidR="00230F56" w:rsidRPr="007D5B99" w:rsidRDefault="00230F56" w:rsidP="007D5B9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http://teatrbaby.ru/     театр детям</w:t>
      </w:r>
    </w:p>
    <w:p w:rsidR="00230F56" w:rsidRPr="007D5B99" w:rsidRDefault="000358A1" w:rsidP="007D5B9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00230F56" w:rsidRPr="007D5B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http://www.solnet.ee/holidays/s9.html</w:t>
        </w:r>
      </w:hyperlink>
      <w:r w:rsidR="00230F56" w:rsidRPr="007D5B99">
        <w:rPr>
          <w:rFonts w:ascii="Times New Roman" w:eastAsia="Times New Roman" w:hAnsi="Times New Roman" w:cs="Times New Roman"/>
          <w:sz w:val="28"/>
          <w:szCs w:val="28"/>
        </w:rPr>
        <w:t xml:space="preserve">  солнышко</w:t>
      </w:r>
    </w:p>
    <w:p w:rsidR="00230F56" w:rsidRPr="007D5B99" w:rsidRDefault="00230F56" w:rsidP="007D5B9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http://landyshy.ucoz.ru/  театр ЛАНДЫШ</w:t>
      </w:r>
    </w:p>
    <w:p w:rsidR="00230F56" w:rsidRPr="007D5B99" w:rsidRDefault="00230F5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http://lib.ru/  </w:t>
      </w:r>
      <w:r w:rsidRPr="007D5B99">
        <w:rPr>
          <w:rFonts w:ascii="Times New Roman" w:hAnsi="Times New Roman" w:cs="Times New Roman"/>
          <w:sz w:val="28"/>
          <w:szCs w:val="28"/>
        </w:rPr>
        <w:t xml:space="preserve"> </w:t>
      </w:r>
      <w:r w:rsidRPr="007D5B99">
        <w:rPr>
          <w:rFonts w:ascii="Times New Roman" w:eastAsia="Times New Roman" w:hAnsi="Times New Roman" w:cs="Times New Roman"/>
          <w:sz w:val="28"/>
          <w:szCs w:val="28"/>
        </w:rPr>
        <w:t>Электронная библиотека Мошкова.</w:t>
      </w:r>
    </w:p>
    <w:p w:rsidR="00230F56" w:rsidRPr="007D5B99" w:rsidRDefault="00230F5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F56" w:rsidRPr="007D5B99" w:rsidRDefault="00230F5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10"/>
        </w:tabs>
        <w:spacing w:line="240" w:lineRule="auto"/>
        <w:ind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Список литературы, рекомендуемой для детей</w:t>
      </w:r>
    </w:p>
    <w:p w:rsidR="00230F56" w:rsidRPr="007D5B99" w:rsidRDefault="00230F56" w:rsidP="007D5B9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в начальной школе: сценарии, литературные игры, викторины./ авт-сост. М.М.Малахова – Волгоград: Учитель, 2006</w:t>
      </w:r>
    </w:p>
    <w:p w:rsidR="00230F56" w:rsidRPr="007D5B99" w:rsidRDefault="00230F56" w:rsidP="007D5B9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Весёлые скороговорки для «непослушных» звуков. Авт.составитель И.Г.Сухин, Ярославль, 2004</w:t>
      </w:r>
    </w:p>
    <w:p w:rsidR="00230F56" w:rsidRPr="007D5B99" w:rsidRDefault="00230F56" w:rsidP="007D5B9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Скороговорки, пословицы.</w:t>
      </w:r>
    </w:p>
    <w:p w:rsidR="00230F56" w:rsidRPr="007D5B99" w:rsidRDefault="00230F56" w:rsidP="007D5B9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народные сказки о животных</w:t>
      </w:r>
    </w:p>
    <w:p w:rsidR="00230F56" w:rsidRPr="007D5B99" w:rsidRDefault="00230F56" w:rsidP="007D5B9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из серии «Сказка за сказкой» Издательство «Самовар», М.:</w:t>
      </w:r>
    </w:p>
    <w:p w:rsidR="00230F56" w:rsidRPr="007D5B99" w:rsidRDefault="00230F56" w:rsidP="007D5B9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Грибачёв Н.М. Заяц Коська и его друзья</w:t>
      </w:r>
    </w:p>
    <w:p w:rsidR="00230F56" w:rsidRPr="007D5B99" w:rsidRDefault="00230F56" w:rsidP="007D5B9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Усачёв А.А. Жили-были ёжики</w:t>
      </w:r>
    </w:p>
    <w:p w:rsidR="00230F56" w:rsidRPr="007D5B99" w:rsidRDefault="00230F56" w:rsidP="007D5B9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В.Н. Пять забавных медвежат.</w:t>
      </w:r>
    </w:p>
    <w:p w:rsidR="00230F56" w:rsidRPr="007D5B99" w:rsidRDefault="00230F56" w:rsidP="007D5B9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А.Л. Барто, Э.Успенского, И.Токмаковой</w:t>
      </w:r>
    </w:p>
    <w:p w:rsidR="00230F56" w:rsidRPr="007D5B99" w:rsidRDefault="00230F56" w:rsidP="007D5B9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 Н. Сладкова о животных.</w:t>
      </w:r>
    </w:p>
    <w:p w:rsidR="00230F56" w:rsidRPr="007D5B99" w:rsidRDefault="00230F5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30F56" w:rsidRPr="007D5B99" w:rsidRDefault="00230F5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Наименование</w:t>
      </w:r>
    </w:p>
    <w:p w:rsidR="00230F56" w:rsidRPr="007D5B99" w:rsidRDefault="00230F5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материально-технического обеспечения</w:t>
      </w:r>
    </w:p>
    <w:p w:rsidR="00230F56" w:rsidRPr="007D5B99" w:rsidRDefault="00230F56" w:rsidP="007D5B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30F56" w:rsidRPr="007D5B99" w:rsidRDefault="00230F56" w:rsidP="007D5B99">
      <w:pPr>
        <w:pStyle w:val="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музыкальная аппаратура</w:t>
      </w:r>
    </w:p>
    <w:p w:rsidR="00230F56" w:rsidRPr="007D5B99" w:rsidRDefault="00230F56" w:rsidP="007D5B99">
      <w:pPr>
        <w:pStyle w:val="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230F56" w:rsidRPr="007D5B99" w:rsidRDefault="00230F56" w:rsidP="007D5B99">
      <w:pPr>
        <w:pStyle w:val="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 xml:space="preserve"> пальчиковые куклы;</w:t>
      </w:r>
    </w:p>
    <w:p w:rsidR="00230F56" w:rsidRPr="007D5B99" w:rsidRDefault="00230F56" w:rsidP="007D5B9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сценический грим;</w:t>
      </w:r>
    </w:p>
    <w:p w:rsidR="00230F56" w:rsidRPr="007D5B99" w:rsidRDefault="00230F56" w:rsidP="007D5B99">
      <w:pPr>
        <w:pStyle w:val="normal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B99">
        <w:rPr>
          <w:rFonts w:ascii="Times New Roman" w:eastAsia="Times New Roman" w:hAnsi="Times New Roman" w:cs="Times New Roman"/>
          <w:sz w:val="28"/>
          <w:szCs w:val="28"/>
        </w:rPr>
        <w:t>фотоаппарат, видеокамера для съёмок и анализа выступлений.</w:t>
      </w:r>
    </w:p>
    <w:p w:rsidR="00230F56" w:rsidRPr="007D5B99" w:rsidRDefault="00230F56" w:rsidP="007D5B9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B99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сценарии сказок,  пьес, детские книги.</w:t>
      </w:r>
    </w:p>
    <w:p w:rsidR="00230F56" w:rsidRPr="007D5B99" w:rsidRDefault="00230F56" w:rsidP="007D5B99">
      <w:pPr>
        <w:spacing w:line="240" w:lineRule="auto"/>
        <w:ind w:left="-1701" w:right="-850" w:firstLine="1701"/>
        <w:rPr>
          <w:rFonts w:ascii="Times New Roman" w:hAnsi="Times New Roman" w:cs="Times New Roman"/>
          <w:sz w:val="24"/>
          <w:szCs w:val="24"/>
        </w:rPr>
      </w:pPr>
    </w:p>
    <w:p w:rsidR="00230F56" w:rsidRPr="007D5B99" w:rsidRDefault="00230F56" w:rsidP="007D5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0F56" w:rsidRPr="007D5B99" w:rsidSect="0023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2DD"/>
    <w:multiLevelType w:val="hybridMultilevel"/>
    <w:tmpl w:val="EAC62BB2"/>
    <w:lvl w:ilvl="0" w:tplc="31FE4FC6">
      <w:start w:val="3"/>
      <w:numFmt w:val="decimal"/>
      <w:lvlText w:val="%1."/>
      <w:lvlJc w:val="left"/>
      <w:pPr>
        <w:ind w:left="81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04F25A61"/>
    <w:multiLevelType w:val="multilevel"/>
    <w:tmpl w:val="06A2B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303A4A"/>
    <w:multiLevelType w:val="multilevel"/>
    <w:tmpl w:val="F676C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4464B5"/>
    <w:multiLevelType w:val="multilevel"/>
    <w:tmpl w:val="38B4D1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FF2386"/>
    <w:multiLevelType w:val="multilevel"/>
    <w:tmpl w:val="EC2013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51E7FB8"/>
    <w:multiLevelType w:val="multilevel"/>
    <w:tmpl w:val="0452FBBE"/>
    <w:lvl w:ilvl="0">
      <w:start w:val="1"/>
      <w:numFmt w:val="bullet"/>
      <w:lvlText w:val="✔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0F83304"/>
    <w:multiLevelType w:val="multilevel"/>
    <w:tmpl w:val="9B04703C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6900892"/>
    <w:multiLevelType w:val="hybridMultilevel"/>
    <w:tmpl w:val="012E832E"/>
    <w:lvl w:ilvl="0" w:tplc="0419000F">
      <w:start w:val="1"/>
      <w:numFmt w:val="decimal"/>
      <w:lvlText w:val="%1."/>
      <w:lvlJc w:val="left"/>
      <w:pPr>
        <w:ind w:left="8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8">
    <w:nsid w:val="60706F95"/>
    <w:multiLevelType w:val="multilevel"/>
    <w:tmpl w:val="100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76152"/>
    <w:multiLevelType w:val="multilevel"/>
    <w:tmpl w:val="A28A1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D1D00"/>
    <w:multiLevelType w:val="multilevel"/>
    <w:tmpl w:val="8AFE9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26621B"/>
    <w:multiLevelType w:val="multilevel"/>
    <w:tmpl w:val="CD7E1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4C2A08"/>
    <w:multiLevelType w:val="multilevel"/>
    <w:tmpl w:val="64B04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9C07D7"/>
    <w:multiLevelType w:val="multilevel"/>
    <w:tmpl w:val="DAC8B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77769A8"/>
    <w:multiLevelType w:val="hybridMultilevel"/>
    <w:tmpl w:val="B45A5D3C"/>
    <w:lvl w:ilvl="0" w:tplc="77487818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B792F"/>
    <w:rsid w:val="000358A1"/>
    <w:rsid w:val="001D5B32"/>
    <w:rsid w:val="00222AE1"/>
    <w:rsid w:val="00230F56"/>
    <w:rsid w:val="002856BC"/>
    <w:rsid w:val="00287D01"/>
    <w:rsid w:val="002951D6"/>
    <w:rsid w:val="005A6E66"/>
    <w:rsid w:val="00605982"/>
    <w:rsid w:val="007D5B99"/>
    <w:rsid w:val="00805915"/>
    <w:rsid w:val="0096775A"/>
    <w:rsid w:val="009A4C7E"/>
    <w:rsid w:val="00AB2DC2"/>
    <w:rsid w:val="00B3016F"/>
    <w:rsid w:val="00BB792F"/>
    <w:rsid w:val="00C75959"/>
    <w:rsid w:val="00CF417C"/>
    <w:rsid w:val="00E5729A"/>
    <w:rsid w:val="00FC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15"/>
  </w:style>
  <w:style w:type="paragraph" w:styleId="6">
    <w:name w:val="heading 6"/>
    <w:basedOn w:val="normal"/>
    <w:next w:val="normal"/>
    <w:link w:val="60"/>
    <w:rsid w:val="005A6E66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792F"/>
    <w:rPr>
      <w:rFonts w:ascii="Calibri" w:eastAsia="Calibri" w:hAnsi="Calibri" w:cs="Calibri"/>
    </w:rPr>
  </w:style>
  <w:style w:type="paragraph" w:styleId="a3">
    <w:name w:val="Normal (Web)"/>
    <w:basedOn w:val="a"/>
    <w:uiPriority w:val="99"/>
    <w:semiHidden/>
    <w:unhideWhenUsed/>
    <w:rsid w:val="00BB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7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5A6E66"/>
    <w:rPr>
      <w:rFonts w:ascii="Cambria" w:eastAsia="Cambria" w:hAnsi="Cambria" w:cs="Cambria"/>
      <w:i/>
      <w:color w:val="243F60"/>
    </w:rPr>
  </w:style>
  <w:style w:type="paragraph" w:styleId="a5">
    <w:name w:val="Balloon Text"/>
    <w:basedOn w:val="a"/>
    <w:link w:val="a6"/>
    <w:uiPriority w:val="99"/>
    <w:semiHidden/>
    <w:unhideWhenUsed/>
    <w:rsid w:val="007D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B99"/>
    <w:rPr>
      <w:rFonts w:ascii="Tahoma" w:hAnsi="Tahoma" w:cs="Tahoma"/>
      <w:sz w:val="16"/>
      <w:szCs w:val="16"/>
    </w:rPr>
  </w:style>
  <w:style w:type="paragraph" w:styleId="a7">
    <w:name w:val="No Spacing"/>
    <w:qFormat/>
    <w:rsid w:val="007D5B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605982"/>
    <w:rPr>
      <w:b/>
      <w:bCs/>
    </w:rPr>
  </w:style>
  <w:style w:type="paragraph" w:styleId="a9">
    <w:name w:val="List Paragraph"/>
    <w:basedOn w:val="a"/>
    <w:uiPriority w:val="34"/>
    <w:qFormat/>
    <w:rsid w:val="0060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holidays/s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</cp:lastModifiedBy>
  <cp:revision>5</cp:revision>
  <dcterms:created xsi:type="dcterms:W3CDTF">2021-06-25T09:35:00Z</dcterms:created>
  <dcterms:modified xsi:type="dcterms:W3CDTF">2021-06-25T10:00:00Z</dcterms:modified>
</cp:coreProperties>
</file>