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C8" w:rsidRPr="00F37E70" w:rsidRDefault="00D671C8" w:rsidP="00D671C8">
      <w:pPr>
        <w:ind w:firstLine="708"/>
        <w:rPr>
          <w:b/>
          <w:sz w:val="28"/>
          <w:szCs w:val="28"/>
        </w:rPr>
      </w:pPr>
      <w:r w:rsidRPr="00F37E70">
        <w:rPr>
          <w:b/>
          <w:sz w:val="28"/>
          <w:szCs w:val="28"/>
        </w:rPr>
        <w:t xml:space="preserve">Памятка для родителей по профилактике </w:t>
      </w:r>
      <w:proofErr w:type="spellStart"/>
      <w:r w:rsidRPr="00F37E70">
        <w:rPr>
          <w:b/>
          <w:sz w:val="28"/>
          <w:szCs w:val="28"/>
        </w:rPr>
        <w:t>зацепинга</w:t>
      </w:r>
      <w:proofErr w:type="spellEnd"/>
      <w:r w:rsidRPr="00F37E70">
        <w:rPr>
          <w:b/>
          <w:sz w:val="28"/>
          <w:szCs w:val="28"/>
        </w:rPr>
        <w:t xml:space="preserve"> </w:t>
      </w:r>
    </w:p>
    <w:p w:rsidR="00D671C8" w:rsidRDefault="00D671C8" w:rsidP="00D671C8">
      <w:pPr>
        <w:ind w:firstLine="708"/>
        <w:rPr>
          <w:b/>
        </w:rPr>
      </w:pPr>
      <w:r w:rsidRPr="00F37E70">
        <w:rPr>
          <w:b/>
        </w:rPr>
        <w:t xml:space="preserve">ПРОФИЛАКТИКА ЯВЛЕНИЯ «ЗАЦЕПИНГ» СРЕДИ МОЛОДЕЖИ И ПОДРОСТКОВ </w:t>
      </w:r>
    </w:p>
    <w:p w:rsidR="00D671C8" w:rsidRDefault="00D671C8" w:rsidP="00D671C8">
      <w:pPr>
        <w:ind w:firstLine="708"/>
      </w:pPr>
      <w:r w:rsidRPr="00F37E70">
        <w:rPr>
          <w:b/>
        </w:rPr>
        <w:t>ЗАЦЕПИНГ -</w:t>
      </w:r>
      <w:r>
        <w:t xml:space="preserve"> проезд снаружи поездов, также именуемый </w:t>
      </w:r>
      <w:proofErr w:type="spellStart"/>
      <w:r>
        <w:t>трейнсёрфинг</w:t>
      </w:r>
      <w:proofErr w:type="spellEnd"/>
      <w:r>
        <w:t xml:space="preserve"> (от англ. </w:t>
      </w:r>
      <w:proofErr w:type="spellStart"/>
      <w:r>
        <w:t>train</w:t>
      </w:r>
      <w:proofErr w:type="spellEnd"/>
      <w:r>
        <w:t xml:space="preserve"> — поезд и </w:t>
      </w:r>
      <w:proofErr w:type="spellStart"/>
      <w:r>
        <w:t>surfing</w:t>
      </w:r>
      <w:proofErr w:type="spellEnd"/>
      <w:r>
        <w:t xml:space="preserve"> — сёрфинг, «езда вдоль поверхности»), </w:t>
      </w:r>
      <w:proofErr w:type="spellStart"/>
      <w:r>
        <w:t>трейнхоппинг</w:t>
      </w:r>
      <w:proofErr w:type="spellEnd"/>
      <w:r>
        <w:t xml:space="preserve">, </w:t>
      </w:r>
      <w:proofErr w:type="spellStart"/>
      <w:r>
        <w:t>трейнхоп</w:t>
      </w:r>
      <w:proofErr w:type="spellEnd"/>
      <w:r>
        <w:t xml:space="preserve"> (от англ. </w:t>
      </w:r>
      <w:proofErr w:type="spellStart"/>
      <w:r>
        <w:t>train</w:t>
      </w:r>
      <w:proofErr w:type="spellEnd"/>
      <w:r>
        <w:t xml:space="preserve"> </w:t>
      </w:r>
      <w:proofErr w:type="spellStart"/>
      <w:r>
        <w:t>hop</w:t>
      </w:r>
      <w:proofErr w:type="spellEnd"/>
      <w:r>
        <w:t xml:space="preserve"> — запрыгивание на поезд) или </w:t>
      </w:r>
      <w:proofErr w:type="spellStart"/>
      <w:r>
        <w:t>зацепинг</w:t>
      </w:r>
      <w:proofErr w:type="spellEnd"/>
      <w:r>
        <w:t xml:space="preserve">— </w:t>
      </w:r>
      <w:proofErr w:type="gramStart"/>
      <w:r>
        <w:t>сп</w:t>
      </w:r>
      <w:proofErr w:type="gramEnd"/>
      <w:r>
        <w:t xml:space="preserve">особ передвижения, заключающийся в проезде на поездах и иных рельсовых транспортных средствах с их внешней стороны. Включает в себя проезд на крышах, открытых переходных и тормозных площадках, в открытых кузовах (у вагонов открытого типа), либо с боковых или торцевых сторон вагонов или в подвагонном пространстве на элементах наружной арматуры подвижного состава. </w:t>
      </w:r>
    </w:p>
    <w:p w:rsidR="00D671C8" w:rsidRDefault="00D671C8" w:rsidP="00D671C8">
      <w:pPr>
        <w:ind w:firstLine="708"/>
      </w:pPr>
      <w:r w:rsidRPr="00F37E70">
        <w:rPr>
          <w:b/>
        </w:rPr>
        <w:t>ФАКТОРЫ, СПОСОБСТВУЮЩИЕ ПРИВЛЕЧЕНИЮ ВНИМАНИЯ:</w:t>
      </w:r>
      <w:r>
        <w:t xml:space="preserve"> </w:t>
      </w:r>
    </w:p>
    <w:p w:rsidR="00D671C8" w:rsidRDefault="00D671C8" w:rsidP="00D671C8">
      <w:pPr>
        <w:ind w:firstLine="708"/>
      </w:pPr>
      <w:r>
        <w:t xml:space="preserve">- появление в Интернете, в том числе в социальных сетях, объединений любителей наружной езды на железнодорожном транспорте; - распространение видеороликов, показывающих процесс поездки снаружи вагонов; - освещение в средствах массовой информации этих событий, а также ряда инцидентов, произошедших с осуществлявшими проезд снаружи поездов пассажирами; - появление организованного движения </w:t>
      </w:r>
      <w:proofErr w:type="spellStart"/>
      <w:r>
        <w:t>трейнсёрферов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с 2010 года). </w:t>
      </w:r>
    </w:p>
    <w:p w:rsidR="00D671C8" w:rsidRDefault="00D671C8" w:rsidP="00D671C8">
      <w:pPr>
        <w:ind w:firstLine="708"/>
        <w:rPr>
          <w:b/>
        </w:rPr>
      </w:pPr>
      <w:r w:rsidRPr="00F37E70">
        <w:rPr>
          <w:b/>
        </w:rPr>
        <w:t>МОТИВАЦИЯ ПРОЕЗДА СНАРУЖИ ПОЕЗДОВ</w:t>
      </w:r>
    </w:p>
    <w:p w:rsidR="00D671C8" w:rsidRDefault="00D671C8" w:rsidP="00D671C8">
      <w:pPr>
        <w:ind w:firstLine="708"/>
      </w:pPr>
      <w:r>
        <w:t xml:space="preserve"> - более </w:t>
      </w:r>
      <w:proofErr w:type="gramStart"/>
      <w:r>
        <w:t>широкий</w:t>
      </w:r>
      <w:proofErr w:type="gramEnd"/>
      <w:r>
        <w:t xml:space="preserve"> по сравнению с видом из окна вагона</w:t>
      </w:r>
    </w:p>
    <w:p w:rsidR="00D671C8" w:rsidRDefault="00D671C8" w:rsidP="00D671C8">
      <w:pPr>
        <w:ind w:firstLine="708"/>
      </w:pPr>
      <w:r>
        <w:t xml:space="preserve"> - обзор окружающей местности; </w:t>
      </w:r>
    </w:p>
    <w:p w:rsidR="00D671C8" w:rsidRDefault="00D671C8" w:rsidP="00D671C8">
      <w:pPr>
        <w:ind w:firstLine="708"/>
      </w:pPr>
      <w:r>
        <w:t xml:space="preserve">- возможность проезда в более комфортных условиях на свежем воздухе при переполненности вагонов, а также духоте или сильной жаре внутри поезда; </w:t>
      </w:r>
      <w:proofErr w:type="gramStart"/>
      <w:r>
        <w:t>-в</w:t>
      </w:r>
      <w:proofErr w:type="gramEnd"/>
      <w:r>
        <w:t xml:space="preserve">озможность сэкономить на оплате проезда; - возможность осуществлять посадку и высадку на ходу поезда при его движении с небольшой скоростью, позволяющая успеть на отправляющийся поезд или покинуть его до полной остановки; - возможность осуществлять проезд на поезде, не осуществляющем перевозку пассажиров (грузовые); - возможность прохода по поезду с внешней стороны при невозможности осуществления этого внутри вагона; - проезд снаружи поездов как неформальный вид экстремального спорта; </w:t>
      </w:r>
      <w:proofErr w:type="gramStart"/>
      <w:r>
        <w:t>-н</w:t>
      </w:r>
      <w:proofErr w:type="gramEnd"/>
      <w:r>
        <w:t xml:space="preserve">авык проезда снаружи поездов способствует развитию общей физической и ментальной подготовки. </w:t>
      </w:r>
    </w:p>
    <w:p w:rsidR="00D671C8" w:rsidRDefault="00D671C8" w:rsidP="00D671C8">
      <w:pPr>
        <w:ind w:firstLine="708"/>
      </w:pPr>
      <w:r w:rsidRPr="00F37E70">
        <w:rPr>
          <w:b/>
        </w:rPr>
        <w:t>ПСИХОЛОГИЧЕСКИЕ И СОЦИАЛЬНЫЕ ПРИЧИНЫ ЗАЦЕПИНГА</w:t>
      </w:r>
      <w:r>
        <w:t xml:space="preserve"> </w:t>
      </w:r>
    </w:p>
    <w:p w:rsidR="00D671C8" w:rsidRDefault="00D671C8" w:rsidP="00D671C8">
      <w:pPr>
        <w:ind w:firstLine="708"/>
      </w:pPr>
      <w:r>
        <w:t xml:space="preserve">Особенности возрастного развития: - склонность к рискованному поведению; - потребности в автономии, свободе, </w:t>
      </w:r>
      <w:proofErr w:type="spellStart"/>
      <w:r>
        <w:t>аффилиации</w:t>
      </w:r>
      <w:proofErr w:type="spellEnd"/>
      <w:r>
        <w:t xml:space="preserve">, компетентности, значимости; - большая конкурентоспособность по отношению к другим; - потребность изменения своего статуса в системе социальных оценок, определение своего места в социальной иерархии; - дисгармоничность личности; - изменение установившихся интересов; - протестующий характер поведения по отношению к взрослым и к обществу. 2. Социальная среда: - семья (бесконтрольность или отсутствие внимание со стороны родителей); - социальное окружение; - неорганизованность досуга, свободного времени. </w:t>
      </w:r>
    </w:p>
    <w:p w:rsidR="00D671C8" w:rsidRDefault="00D671C8" w:rsidP="00D671C8">
      <w:pPr>
        <w:ind w:firstLine="708"/>
      </w:pPr>
      <w:r w:rsidRPr="00F37E70">
        <w:rPr>
          <w:b/>
        </w:rPr>
        <w:t>СООБЩЕСТВА И СУБКУЛЬТУРА</w:t>
      </w:r>
      <w:r>
        <w:t xml:space="preserve"> </w:t>
      </w:r>
    </w:p>
    <w:p w:rsidR="00D671C8" w:rsidRDefault="00D671C8" w:rsidP="00D671C8">
      <w:pPr>
        <w:ind w:firstLine="708"/>
      </w:pPr>
      <w:proofErr w:type="spellStart"/>
      <w:r>
        <w:t>Трейнсёрферы</w:t>
      </w:r>
      <w:proofErr w:type="spellEnd"/>
      <w:r>
        <w:t xml:space="preserve"> общаются между собой с помощью Интернета на форумах или социальных сетях и могут собираться небольшими группами для осуществления совместных поездок. Среди </w:t>
      </w:r>
      <w:r>
        <w:lastRenderedPageBreak/>
        <w:t xml:space="preserve">любителей данного способа проезда на поездах также широко распространена практика фото- и видеосъёмки поездок с последующим выкладыванием в Интернет. Характерно для значительной части </w:t>
      </w:r>
      <w:proofErr w:type="spellStart"/>
      <w:r>
        <w:t>трейнсёрферов</w:t>
      </w:r>
      <w:proofErr w:type="spellEnd"/>
      <w:r>
        <w:t xml:space="preserve">, состоящих в объединениях, и то, что в общении между собой они нередко используют сленг, состоящий преимущественно из жаргона железнодорожников и любителей транспорта. Среди некоторых сообществ </w:t>
      </w:r>
      <w:proofErr w:type="spellStart"/>
      <w:r>
        <w:t>трейнсёрферов</w:t>
      </w:r>
      <w:proofErr w:type="spellEnd"/>
      <w:r>
        <w:t xml:space="preserve"> также могут существовать определённые традиции и негласные правила этики. </w:t>
      </w:r>
      <w:proofErr w:type="spellStart"/>
      <w:r>
        <w:t>Зацеперы</w:t>
      </w:r>
      <w:proofErr w:type="spellEnd"/>
      <w:r>
        <w:t xml:space="preserve"> периодически могут организовывать массовые мероприятия по катанию снаружи поездов хорошо организованными группами численностью в несколько десятков человек. Как правило, данные мероприятия организуются заранее с помощью Интернета. </w:t>
      </w:r>
    </w:p>
    <w:p w:rsidR="00D671C8" w:rsidRDefault="00D671C8" w:rsidP="00D671C8">
      <w:pPr>
        <w:ind w:firstLine="708"/>
        <w:rPr>
          <w:b/>
        </w:rPr>
      </w:pPr>
      <w:r w:rsidRPr="00F37E70">
        <w:rPr>
          <w:b/>
        </w:rPr>
        <w:t>РИСКИ</w:t>
      </w:r>
    </w:p>
    <w:p w:rsidR="00D671C8" w:rsidRDefault="00D671C8" w:rsidP="00D671C8">
      <w:pPr>
        <w:ind w:firstLine="708"/>
      </w:pPr>
      <w:r>
        <w:t xml:space="preserve"> При проезде снаружи поездов лица, практикующие его, подвергаются риску: </w:t>
      </w:r>
      <w:proofErr w:type="spellStart"/>
      <w:r>
        <w:t>травмирования</w:t>
      </w:r>
      <w:proofErr w:type="spellEnd"/>
      <w:r>
        <w:t xml:space="preserve"> или гибели в результате падения с движущегося поезда; столкновения с негабаритными объектами железнодорожной инфраструктуры; поражения электрическим током от контактной сети и силового электрооборудования подвижного состава; воздействия условий внешней среды. </w:t>
      </w:r>
    </w:p>
    <w:p w:rsidR="00D671C8" w:rsidRDefault="00D671C8" w:rsidP="00D671C8">
      <w:pPr>
        <w:ind w:firstLine="708"/>
      </w:pPr>
      <w:r w:rsidRPr="00F37E70">
        <w:rPr>
          <w:b/>
        </w:rPr>
        <w:t>ПРИЧИНЫ НЕСЧАСТНЫХ СЛУЧАЕВ</w:t>
      </w:r>
      <w:r>
        <w:t>:</w:t>
      </w:r>
    </w:p>
    <w:p w:rsidR="00D671C8" w:rsidRDefault="00D671C8" w:rsidP="00D671C8">
      <w:pPr>
        <w:ind w:firstLine="708"/>
      </w:pPr>
      <w:r>
        <w:t xml:space="preserve"> потеря равновесия и падение с поезда во время движения; поражение электрическим током при проезде на электрифицированных линиях или при попытке запрыгнуть на крышу поезда с моста; столкновение с препятствиями по ходу движения</w:t>
      </w:r>
      <w:proofErr w:type="gramStart"/>
      <w:r>
        <w:t xml:space="preserve"> ;</w:t>
      </w:r>
      <w:proofErr w:type="gramEnd"/>
      <w:r>
        <w:t xml:space="preserve"> падение на рельсовый путь под колёса в результате неудачного запрыгивания или схода на ходу на боковую подножку, спереди или между вагонами; падение и </w:t>
      </w:r>
      <w:proofErr w:type="spellStart"/>
      <w:r>
        <w:t>травмирование</w:t>
      </w:r>
      <w:proofErr w:type="spellEnd"/>
      <w:r>
        <w:t xml:space="preserve"> тела в результате запрыгивания на поезд или спрыгивания с поезда на большой скорости на ходу. Проезд снаружи поездов является нарушением правил проезда пассажиров и административного законодательства. </w:t>
      </w:r>
      <w:proofErr w:type="gramStart"/>
      <w:r>
        <w:t xml:space="preserve">В России в Центральном федеральном округе полицией в общей сложности было задержано 109 несовершеннолетних </w:t>
      </w:r>
      <w:proofErr w:type="spellStart"/>
      <w:r>
        <w:t>трейнсёрферов</w:t>
      </w:r>
      <w:proofErr w:type="spellEnd"/>
      <w:r>
        <w:t xml:space="preserve"> за 5 месяцев 2014 года и 144 за аналогичный период 2015 года, при этом на Московской железной дороге в ходе 300 полицейских рейдов в течение 10 месяцев было зафиксировано более 1000 случаев официального задержания </w:t>
      </w:r>
      <w:proofErr w:type="spellStart"/>
      <w:r>
        <w:t>трейнсёрферов</w:t>
      </w:r>
      <w:proofErr w:type="spellEnd"/>
      <w:r>
        <w:t xml:space="preserve"> с выписыванием штрафа. </w:t>
      </w:r>
      <w:proofErr w:type="gramEnd"/>
    </w:p>
    <w:p w:rsidR="00D671C8" w:rsidRDefault="00D671C8" w:rsidP="00D671C8">
      <w:pPr>
        <w:ind w:firstLine="708"/>
        <w:rPr>
          <w:b/>
        </w:rPr>
      </w:pPr>
      <w:r w:rsidRPr="00F37E70">
        <w:rPr>
          <w:b/>
        </w:rPr>
        <w:t>САНКЦИИ В РОССИИ</w:t>
      </w:r>
    </w:p>
    <w:p w:rsidR="00D671C8" w:rsidRDefault="00D671C8" w:rsidP="00D671C8">
      <w:pPr>
        <w:ind w:firstLine="708"/>
      </w:pPr>
      <w:r>
        <w:t xml:space="preserve"> В России проезд снаружи поездов на железных дорогах общего пользования наказывается штрафом в размере 100 рублей (статья 11.17 пункт 1 </w:t>
      </w:r>
      <w:proofErr w:type="spellStart"/>
      <w:r>
        <w:t>КоАП</w:t>
      </w:r>
      <w:proofErr w:type="spellEnd"/>
      <w:r>
        <w:t xml:space="preserve"> РФ), проезд снаружи трамваев и безрельсового транспорта на дорогах общего пользования — 500 рублей (статья 12.29 пункт 1 </w:t>
      </w:r>
      <w:proofErr w:type="spellStart"/>
      <w:r>
        <w:t>КоАП</w:t>
      </w:r>
      <w:proofErr w:type="spellEnd"/>
      <w:r>
        <w:t xml:space="preserve"> РФ). </w:t>
      </w:r>
    </w:p>
    <w:p w:rsidR="00D671C8" w:rsidRPr="00F37E70" w:rsidRDefault="00D671C8" w:rsidP="00D671C8">
      <w:pPr>
        <w:ind w:firstLine="708"/>
        <w:rPr>
          <w:b/>
        </w:rPr>
      </w:pPr>
      <w:r w:rsidRPr="00F37E70">
        <w:rPr>
          <w:b/>
        </w:rPr>
        <w:t>ПРОФИЛАКТИКА</w:t>
      </w:r>
    </w:p>
    <w:p w:rsidR="00D671C8" w:rsidRDefault="00D671C8" w:rsidP="00D671C8">
      <w:pPr>
        <w:ind w:firstLine="708"/>
      </w:pPr>
      <w:r>
        <w:t xml:space="preserve"> Информирование: - просвещение родителей (о возрастных особенностях подростков, молодежи, роли семьи и семейного воспитания, формах подросткового досуга); </w:t>
      </w:r>
    </w:p>
    <w:p w:rsidR="00D671C8" w:rsidRDefault="00D671C8" w:rsidP="00D671C8">
      <w:pPr>
        <w:ind w:firstLine="708"/>
      </w:pPr>
      <w:r>
        <w:t>- профилактические беседы с подростками о реальных опасностях экстремальных увлечений;</w:t>
      </w:r>
    </w:p>
    <w:p w:rsidR="00D671C8" w:rsidRDefault="00D671C8" w:rsidP="00D671C8">
      <w:pPr>
        <w:ind w:firstLine="708"/>
      </w:pPr>
      <w:r>
        <w:t xml:space="preserve"> - наглядная информация. </w:t>
      </w:r>
    </w:p>
    <w:p w:rsidR="00D671C8" w:rsidRDefault="00D671C8" w:rsidP="00D671C8">
      <w:pPr>
        <w:ind w:firstLine="708"/>
      </w:pPr>
      <w:r>
        <w:lastRenderedPageBreak/>
        <w:t>Психологическая профилактика: - диагностика (изучение семейной ситуации, личностных особенностей, склонности к риску и т.д.);</w:t>
      </w:r>
    </w:p>
    <w:p w:rsidR="00D671C8" w:rsidRDefault="00D671C8" w:rsidP="00D671C8">
      <w:pPr>
        <w:ind w:firstLine="708"/>
      </w:pPr>
      <w:r>
        <w:t xml:space="preserve"> - коррекционно-развивающие занятия (развитие лидерских качеств, навыков эффективной коммуникации, навыков </w:t>
      </w:r>
      <w:proofErr w:type="spellStart"/>
      <w:r>
        <w:t>саморегуляции</w:t>
      </w:r>
      <w:proofErr w:type="spellEnd"/>
      <w:r>
        <w:t>, способностей к преодолению внутренних барьеров, навыков самоанализа и т.д.).</w:t>
      </w:r>
    </w:p>
    <w:p w:rsidR="00D671C8" w:rsidRDefault="00D671C8" w:rsidP="00D671C8">
      <w:pPr>
        <w:ind w:firstLine="708"/>
      </w:pPr>
      <w:r>
        <w:t xml:space="preserve"> Организация досуга несовершеннолетних: - необходимо предлагать подросткам «здоровую альтернативу»: включение их в спортивные, общественные мероприятия и т.д. Сотрудничество, межведомственное взаимодействие (с общественными организациями, службами, занимающимися проблемами </w:t>
      </w:r>
      <w:proofErr w:type="spellStart"/>
      <w:r>
        <w:t>девиантного</w:t>
      </w:r>
      <w:proofErr w:type="spellEnd"/>
      <w:r>
        <w:t xml:space="preserve"> поведения, правоохранительными органами). </w:t>
      </w:r>
    </w:p>
    <w:p w:rsidR="00D671C8" w:rsidRDefault="00D671C8" w:rsidP="00D671C8">
      <w:pPr>
        <w:ind w:firstLine="708"/>
        <w:rPr>
          <w:sz w:val="28"/>
          <w:szCs w:val="28"/>
        </w:rPr>
      </w:pPr>
      <w:r>
        <w:t>Разработка и реализация программ, способствующих формированию безопасного поведения. Цепляйся за яркую жизнь! Не цепляйся за поезд!</w:t>
      </w:r>
    </w:p>
    <w:p w:rsidR="00D671C8" w:rsidRDefault="00D671C8" w:rsidP="00D671C8">
      <w:pPr>
        <w:ind w:firstLine="708"/>
        <w:rPr>
          <w:sz w:val="28"/>
          <w:szCs w:val="28"/>
        </w:rPr>
      </w:pPr>
    </w:p>
    <w:p w:rsidR="00D671C8" w:rsidRPr="000830C7" w:rsidRDefault="00D671C8" w:rsidP="00D671C8">
      <w:pPr>
        <w:ind w:firstLine="708"/>
        <w:rPr>
          <w:sz w:val="28"/>
          <w:szCs w:val="28"/>
        </w:rPr>
      </w:pPr>
    </w:p>
    <w:p w:rsidR="00676700" w:rsidRDefault="00676700"/>
    <w:sectPr w:rsidR="00676700" w:rsidSect="00467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1C8"/>
    <w:rsid w:val="00676700"/>
    <w:rsid w:val="00D67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5374</Characters>
  <Application>Microsoft Office Word</Application>
  <DocSecurity>0</DocSecurity>
  <Lines>44</Lines>
  <Paragraphs>12</Paragraphs>
  <ScaleCrop>false</ScaleCrop>
  <Company>SCH</Company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lrekun</dc:creator>
  <cp:keywords/>
  <dc:description/>
  <cp:lastModifiedBy>lrekun</cp:lastModifiedBy>
  <cp:revision>2</cp:revision>
  <dcterms:created xsi:type="dcterms:W3CDTF">2021-11-10T10:31:00Z</dcterms:created>
  <dcterms:modified xsi:type="dcterms:W3CDTF">2021-11-10T10:32:00Z</dcterms:modified>
</cp:coreProperties>
</file>